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31A57" w14:textId="77777777" w:rsidR="002C1A4E" w:rsidRPr="002C1A4E" w:rsidRDefault="00014B0D" w:rsidP="002C1A4E">
      <w:pPr>
        <w:tabs>
          <w:tab w:val="left" w:pos="621"/>
          <w:tab w:val="left" w:pos="1553"/>
        </w:tabs>
        <w:suppressAutoHyphens/>
        <w:autoSpaceDE w:val="0"/>
        <w:autoSpaceDN w:val="0"/>
        <w:adjustRightInd w:val="0"/>
        <w:spacing w:before="233" w:after="233" w:line="260" w:lineRule="atLeast"/>
        <w:jc w:val="both"/>
        <w:textAlignment w:val="center"/>
        <w:rPr>
          <w:rFonts w:ascii="Arial" w:hAnsi="Arial" w:cs="Arial"/>
          <w:color w:val="000000"/>
          <w:w w:val="95"/>
          <w:sz w:val="29"/>
          <w:szCs w:val="29"/>
          <w:lang w:val="pt-BR"/>
        </w:rPr>
      </w:pPr>
      <w:r>
        <w:rPr>
          <w:rFonts w:ascii="Arial" w:hAnsi="Arial" w:cs="Arial"/>
          <w:noProof/>
          <w:color w:val="000000"/>
          <w:sz w:val="29"/>
          <w:szCs w:val="29"/>
          <w:lang w:val="en-US"/>
        </w:rPr>
        <w:pict w14:anchorId="10B31ACB">
          <v:shapetype id="_x0000_t202" coordsize="21600,21600" o:spt="202" path="m,l,21600r21600,l21600,xe">
            <v:stroke joinstyle="miter"/>
            <v:path gradientshapeok="t" o:connecttype="rect"/>
          </v:shapetype>
          <v:shape id="Text Box 75" o:spid="_x0000_s2052" type="#_x0000_t202" style="position:absolute;left:0;text-align:left;margin-left:0;margin-top:.9pt;width:490.35pt;height:70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3 0 -33 21367 21633 21367 21633 0 -33 0" filled="f" strokecolor="#404040 [2429]" strokeweight="1pt">
            <v:stroke dashstyle="1 1" endcap="round"/>
            <v:textbox inset=",7.2pt,,7.2pt">
              <w:txbxContent>
                <w:p w14:paraId="10B31AD7" w14:textId="77777777" w:rsidR="00016BC0" w:rsidRPr="007F4806" w:rsidRDefault="00016BC0" w:rsidP="00016BC0">
                  <w:pPr>
                    <w:tabs>
                      <w:tab w:val="left" w:pos="454"/>
                      <w:tab w:val="left" w:pos="697"/>
                      <w:tab w:val="left" w:pos="964"/>
                      <w:tab w:val="left" w:pos="1304"/>
                      <w:tab w:val="left" w:pos="1587"/>
                    </w:tabs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jc w:val="center"/>
                    <w:textAlignment w:val="center"/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</w:pPr>
                  <w:r w:rsidRPr="007F4806"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  <w:t>Escola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r w:rsidRPr="007F4806">
                    <w:rPr>
                      <w:sz w:val="20"/>
                    </w:rPr>
                    <w:t>__________________________________________________</w:t>
                  </w:r>
                </w:p>
                <w:p w14:paraId="10B31AD8" w14:textId="77777777" w:rsidR="00016BC0" w:rsidRPr="007F4806" w:rsidRDefault="00016BC0" w:rsidP="00016BC0">
                  <w:pPr>
                    <w:tabs>
                      <w:tab w:val="left" w:pos="454"/>
                      <w:tab w:val="left" w:pos="697"/>
                      <w:tab w:val="left" w:pos="964"/>
                      <w:tab w:val="left" w:pos="1304"/>
                      <w:tab w:val="left" w:pos="1587"/>
                    </w:tabs>
                    <w:suppressAutoHyphens/>
                    <w:autoSpaceDE w:val="0"/>
                    <w:autoSpaceDN w:val="0"/>
                    <w:adjustRightInd w:val="0"/>
                    <w:spacing w:before="113" w:after="0" w:line="288" w:lineRule="auto"/>
                    <w:jc w:val="center"/>
                    <w:textAlignment w:val="center"/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</w:pPr>
                  <w:r w:rsidRPr="007F4806"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 xml:space="preserve">Matriz do teste de </w:t>
                  </w:r>
                  <w:proofErr w:type="spellStart"/>
                  <w:r w:rsidRPr="007F4806"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>avaliaçã</w:t>
                  </w:r>
                  <w:r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>o</w:t>
                  </w:r>
                  <w:proofErr w:type="spellEnd"/>
                  <w:r>
                    <w:rPr>
                      <w:rFonts w:cs="Arial"/>
                      <w:b/>
                      <w:bCs/>
                      <w:color w:val="000000"/>
                      <w:sz w:val="24"/>
                      <w:szCs w:val="26"/>
                      <w:lang w:val="fr-FR"/>
                    </w:rPr>
                    <w:t xml:space="preserve"> 2</w:t>
                  </w:r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 xml:space="preserve"> (</w:t>
                  </w:r>
                  <w:proofErr w:type="spellStart"/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versã</w:t>
                  </w:r>
                  <w:r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o</w:t>
                  </w:r>
                  <w:proofErr w:type="spellEnd"/>
                  <w:r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 xml:space="preserve"> A</w:t>
                  </w:r>
                  <w:r w:rsidRPr="007F4806">
                    <w:rPr>
                      <w:rFonts w:cs="Arial"/>
                      <w:color w:val="000000"/>
                      <w:sz w:val="24"/>
                      <w:szCs w:val="26"/>
                      <w:lang w:val="fr-FR"/>
                    </w:rPr>
                    <w:t>)</w:t>
                  </w:r>
                </w:p>
                <w:p w14:paraId="10B31AD9" w14:textId="77777777" w:rsidR="00016BC0" w:rsidRPr="007F4806" w:rsidRDefault="00016BC0" w:rsidP="00016BC0">
                  <w:pPr>
                    <w:pStyle w:val="NoParagraphStyle"/>
                    <w:tabs>
                      <w:tab w:val="left" w:pos="2860"/>
                      <w:tab w:val="left" w:pos="6740"/>
                    </w:tabs>
                    <w:suppressAutoHyphens/>
                    <w:spacing w:before="57"/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</w:pP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Data: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/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pt-PT"/>
                    </w:rPr>
                    <w:t xml:space="preserve">/ ___                   </w:t>
                  </w:r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Disciplina: Português, 8.º </w:t>
                  </w:r>
                  <w:proofErr w:type="spellStart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>ano</w:t>
                  </w:r>
                  <w:proofErr w:type="spellEnd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                   </w:t>
                  </w:r>
                  <w:proofErr w:type="spellStart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>Duração</w:t>
                  </w:r>
                  <w:proofErr w:type="spellEnd"/>
                  <w:r w:rsidRPr="007F4806">
                    <w:rPr>
                      <w:rFonts w:asciiTheme="minorHAnsi" w:hAnsiTheme="minorHAnsi" w:cs="Arial"/>
                      <w:sz w:val="20"/>
                      <w:szCs w:val="20"/>
                      <w:lang w:val="fr-FR"/>
                    </w:rPr>
                    <w:t xml:space="preserve"> do teste </w:t>
                  </w:r>
                  <w:r w:rsidRPr="007F4806">
                    <w:rPr>
                      <w:rFonts w:asciiTheme="minorHAnsi" w:hAnsiTheme="minorHAnsi"/>
                      <w:sz w:val="20"/>
                      <w:lang w:val="pt-PT"/>
                    </w:rPr>
                    <w:t>______</w:t>
                  </w:r>
                </w:p>
              </w:txbxContent>
            </v:textbox>
          </v:shape>
        </w:pict>
      </w:r>
    </w:p>
    <w:p w14:paraId="10B31A58" w14:textId="77777777" w:rsidR="008425AE" w:rsidRDefault="008425AE" w:rsidP="008425A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0B31A59" w14:textId="77777777" w:rsidR="00016BC0" w:rsidRDefault="00016BC0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0B31A5A" w14:textId="77777777" w:rsidR="00016BC0" w:rsidRDefault="00016BC0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0B31A5B" w14:textId="77777777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tbl>
      <w:tblPr>
        <w:tblpPr w:leftFromText="180" w:rightFromText="180" w:vertAnchor="text" w:horzAnchor="margin" w:tblpY="11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2"/>
        <w:gridCol w:w="3175"/>
        <w:gridCol w:w="1088"/>
        <w:gridCol w:w="3256"/>
        <w:gridCol w:w="850"/>
      </w:tblGrid>
      <w:tr w:rsidR="008A70CE" w:rsidRPr="00016BC0" w14:paraId="10B31A61" w14:textId="77777777" w:rsidTr="00016BC0">
        <w:trPr>
          <w:trHeight w:hRule="exact" w:val="28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1A5C" w14:textId="77777777" w:rsidR="008A70CE" w:rsidRPr="00016BC0" w:rsidRDefault="008A70CE" w:rsidP="00016BC0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016BC0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Domínios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1A5D" w14:textId="77777777" w:rsidR="008A70CE" w:rsidRPr="00016BC0" w:rsidRDefault="008A70CE" w:rsidP="00016BC0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016BC0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Conteúdos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1A5E" w14:textId="77777777" w:rsidR="008A70CE" w:rsidRPr="00016BC0" w:rsidRDefault="008A70CE" w:rsidP="00016BC0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016BC0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N.º de itens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1A5F" w14:textId="77777777" w:rsidR="008A70CE" w:rsidRPr="00016BC0" w:rsidRDefault="008A70CE" w:rsidP="00016BC0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016BC0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Tipologia de questões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0000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1A60" w14:textId="77777777" w:rsidR="008A70CE" w:rsidRPr="00016BC0" w:rsidRDefault="008A70CE" w:rsidP="00016BC0">
            <w:pPr>
              <w:tabs>
                <w:tab w:val="left" w:pos="227"/>
                <w:tab w:val="left" w:pos="454"/>
                <w:tab w:val="left" w:pos="737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18"/>
                <w:lang w:val="pt-BR"/>
              </w:rPr>
            </w:pPr>
            <w:r w:rsidRPr="00016BC0">
              <w:rPr>
                <w:rFonts w:cs="Arial"/>
                <w:b/>
                <w:bCs/>
                <w:color w:val="FFFFFF"/>
                <w:w w:val="95"/>
                <w:sz w:val="18"/>
                <w:szCs w:val="18"/>
                <w:lang w:val="pt-BR"/>
              </w:rPr>
              <w:t>Cotação</w:t>
            </w:r>
          </w:p>
        </w:tc>
      </w:tr>
      <w:tr w:rsidR="00B60F96" w:rsidRPr="00016BC0" w14:paraId="10B31A69" w14:textId="77777777" w:rsidTr="00D55518">
        <w:trPr>
          <w:trHeight w:val="1185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0B31A62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 xml:space="preserve">Oralidade </w:t>
            </w:r>
            <w:r w:rsidRPr="00016BC0"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  <w:t>(Compreensão)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14:paraId="10B31A63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Texto de divulgação cultural:</w:t>
            </w:r>
          </w:p>
          <w:p w14:paraId="10B31A64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– sentido global do texto.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65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66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Itens de seleção:</w:t>
            </w:r>
          </w:p>
          <w:p w14:paraId="10B31A67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– escolha múltipla.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68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12</w:t>
            </w:r>
          </w:p>
        </w:tc>
      </w:tr>
      <w:tr w:rsidR="00B60F96" w:rsidRPr="00016BC0" w14:paraId="10B31A74" w14:textId="77777777" w:rsidTr="00016BC0">
        <w:trPr>
          <w:trHeight w:val="11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0B31A6A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Leitura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14:paraId="10B31A6B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Texto jornalístico (reportagem):</w:t>
            </w:r>
          </w:p>
          <w:p w14:paraId="10B31A6C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– sentido global do texto.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6D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6E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Itens de seleção:</w:t>
            </w:r>
          </w:p>
          <w:p w14:paraId="10B31A6F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ordenação;</w:t>
            </w:r>
          </w:p>
          <w:p w14:paraId="10B31A70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escolha múltipla.</w:t>
            </w:r>
          </w:p>
          <w:p w14:paraId="10B31A71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Item de construção:</w:t>
            </w:r>
          </w:p>
          <w:p w14:paraId="10B31A72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– resposta curta.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73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15</w:t>
            </w:r>
          </w:p>
        </w:tc>
      </w:tr>
      <w:tr w:rsidR="00B60F96" w:rsidRPr="00016BC0" w14:paraId="10B31A80" w14:textId="77777777" w:rsidTr="00016BC0">
        <w:trPr>
          <w:trHeight w:val="12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0B31A75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Educação Literária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14:paraId="10B31A76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Texto narrativo:</w:t>
            </w:r>
          </w:p>
          <w:p w14:paraId="10B31A77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ideias principais;</w:t>
            </w:r>
          </w:p>
          <w:p w14:paraId="10B31A78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recursos expressivos;</w:t>
            </w:r>
          </w:p>
          <w:p w14:paraId="10B31A79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personagens e narrador;</w:t>
            </w:r>
          </w:p>
          <w:p w14:paraId="10B31A7A" w14:textId="77777777" w:rsidR="00B60F96" w:rsidRPr="00016BC0" w:rsidRDefault="00016BC0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>
              <w:rPr>
                <w:sz w:val="18"/>
              </w:rPr>
              <w:t xml:space="preserve">– </w:t>
            </w:r>
            <w:r w:rsidR="00B60F96" w:rsidRPr="00016BC0">
              <w:rPr>
                <w:sz w:val="18"/>
              </w:rPr>
              <w:t>reações e sentimentos de personagem.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7B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7C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Itens de construção:</w:t>
            </w:r>
          </w:p>
          <w:p w14:paraId="10B31A7D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resposta curta.</w:t>
            </w:r>
          </w:p>
          <w:p w14:paraId="10B31A7E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7F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23</w:t>
            </w:r>
          </w:p>
        </w:tc>
      </w:tr>
      <w:tr w:rsidR="00B60F96" w:rsidRPr="00016BC0" w14:paraId="10B31A8E" w14:textId="77777777" w:rsidTr="00016BC0">
        <w:trPr>
          <w:trHeight w:val="170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0B31A81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Gramática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14:paraId="10B31A82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Classes de palavras.</w:t>
            </w:r>
          </w:p>
          <w:p w14:paraId="10B31A83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Funções sintáticas.</w:t>
            </w:r>
          </w:p>
          <w:p w14:paraId="10B31A84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Frase ativa e frase passiva.</w:t>
            </w:r>
          </w:p>
          <w:p w14:paraId="10B31A85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Relações entre palavras.</w:t>
            </w:r>
          </w:p>
          <w:p w14:paraId="10B31A86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87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88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Itens de seleção:</w:t>
            </w:r>
          </w:p>
          <w:p w14:paraId="10B31A89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escolha múltipla.</w:t>
            </w:r>
          </w:p>
          <w:p w14:paraId="10B31A8A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Item de construção:</w:t>
            </w:r>
          </w:p>
          <w:p w14:paraId="10B31A8B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resposta curta.</w:t>
            </w:r>
          </w:p>
          <w:p w14:paraId="10B31A8C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8D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20</w:t>
            </w:r>
          </w:p>
        </w:tc>
      </w:tr>
      <w:tr w:rsidR="00B60F96" w:rsidRPr="00016BC0" w14:paraId="10B31A9F" w14:textId="77777777" w:rsidTr="00016BC0">
        <w:trPr>
          <w:trHeight w:val="905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0B31A8F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rFonts w:cs="Arial"/>
                <w:b/>
                <w:bCs/>
                <w:color w:val="000000"/>
                <w:w w:val="95"/>
                <w:sz w:val="18"/>
                <w:szCs w:val="20"/>
                <w:lang w:val="pt-BR"/>
              </w:rPr>
              <w:t>Escrita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85" w:type="dxa"/>
              <w:bottom w:w="227" w:type="dxa"/>
              <w:right w:w="85" w:type="dxa"/>
            </w:tcMar>
          </w:tcPr>
          <w:p w14:paraId="10B31A90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 xml:space="preserve">Texto expositivo (comentário de </w:t>
            </w:r>
            <w:r w:rsidRPr="00016BC0">
              <w:rPr>
                <w:rStyle w:val="italic"/>
                <w:rFonts w:asciiTheme="minorHAnsi" w:hAnsiTheme="minorHAnsi"/>
                <w:sz w:val="18"/>
              </w:rPr>
              <w:t>cartoon</w:t>
            </w:r>
            <w:r w:rsidRPr="00016BC0">
              <w:rPr>
                <w:rFonts w:asciiTheme="minorHAnsi" w:hAnsiTheme="minorHAnsi"/>
                <w:sz w:val="18"/>
              </w:rPr>
              <w:t>):</w:t>
            </w:r>
          </w:p>
          <w:p w14:paraId="10B31A91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extensão;</w:t>
            </w:r>
          </w:p>
          <w:p w14:paraId="10B31A92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tema;</w:t>
            </w:r>
          </w:p>
          <w:p w14:paraId="10B31A93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pertinência da informação;</w:t>
            </w:r>
          </w:p>
          <w:p w14:paraId="10B31A94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estrutura;</w:t>
            </w:r>
          </w:p>
          <w:p w14:paraId="10B31A95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coesão textual;</w:t>
            </w:r>
          </w:p>
          <w:p w14:paraId="10B31A96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vocabulário;</w:t>
            </w:r>
          </w:p>
          <w:p w14:paraId="10B31A97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sintaxe;</w:t>
            </w:r>
          </w:p>
          <w:p w14:paraId="10B31A98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morfologia;</w:t>
            </w:r>
          </w:p>
          <w:p w14:paraId="10B31A99" w14:textId="77777777" w:rsidR="00B60F96" w:rsidRPr="00016BC0" w:rsidRDefault="00B60F96" w:rsidP="00016BC0">
            <w:pPr>
              <w:pStyle w:val="quadrosTexto"/>
              <w:spacing w:before="0" w:after="0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– pontuação;</w:t>
            </w:r>
          </w:p>
          <w:p w14:paraId="10B31A9A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 xml:space="preserve">– ortografia.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9B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9C" w14:textId="77777777" w:rsidR="00B60F96" w:rsidRPr="00016BC0" w:rsidRDefault="00B60F96" w:rsidP="00016BC0">
            <w:pPr>
              <w:pStyle w:val="quadrosTexto"/>
              <w:spacing w:before="0" w:after="0"/>
              <w:ind w:left="113"/>
              <w:rPr>
                <w:rFonts w:asciiTheme="minorHAnsi" w:hAnsiTheme="minorHAnsi"/>
                <w:sz w:val="18"/>
              </w:rPr>
            </w:pPr>
            <w:r w:rsidRPr="00016BC0">
              <w:rPr>
                <w:rFonts w:asciiTheme="minorHAnsi" w:hAnsiTheme="minorHAnsi"/>
                <w:sz w:val="18"/>
              </w:rPr>
              <w:t>Item de construção:</w:t>
            </w:r>
          </w:p>
          <w:p w14:paraId="10B31A9D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ind w:left="113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– resposta extensa.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227" w:type="dxa"/>
              <w:left w:w="0" w:type="dxa"/>
              <w:bottom w:w="227" w:type="dxa"/>
              <w:right w:w="0" w:type="dxa"/>
            </w:tcMar>
          </w:tcPr>
          <w:p w14:paraId="10B31A9E" w14:textId="77777777" w:rsidR="00B60F96" w:rsidRPr="00016BC0" w:rsidRDefault="00B60F96" w:rsidP="00016BC0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cs="Arial"/>
                <w:color w:val="000000"/>
                <w:w w:val="95"/>
                <w:sz w:val="18"/>
                <w:szCs w:val="20"/>
                <w:lang w:val="pt-BR"/>
              </w:rPr>
            </w:pPr>
            <w:r w:rsidRPr="00016BC0">
              <w:rPr>
                <w:sz w:val="18"/>
              </w:rPr>
              <w:t>30</w:t>
            </w:r>
          </w:p>
        </w:tc>
      </w:tr>
    </w:tbl>
    <w:p w14:paraId="10B31AA0" w14:textId="77777777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0B31AA1" w14:textId="77777777" w:rsidR="00822C87" w:rsidRDefault="00822C87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10B31AA2" w14:textId="77777777" w:rsidR="00DE4BC9" w:rsidRDefault="00DE4BC9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10B31AA3" w14:textId="77777777"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10B31AA4" w14:textId="77777777"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10B31AA5" w14:textId="77777777" w:rsidR="00443511" w:rsidRDefault="00443511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10B31AA6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7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8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9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A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B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C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D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E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AF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0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1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2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3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4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5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6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7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8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9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A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B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C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D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E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BF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0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1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2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3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4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5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6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7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8" w14:textId="77777777" w:rsidR="00B60F96" w:rsidRDefault="00B60F96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0B31AC9" w14:textId="0AE06CD4" w:rsidR="00443511" w:rsidRPr="00DE4BC9" w:rsidRDefault="00443511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  <w:r w:rsidRPr="00443511"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t>Professor(a)</w:t>
      </w:r>
      <w:r w:rsidRPr="00443511">
        <w:rPr>
          <w:color w:val="A6A6A6" w:themeColor="background1" w:themeShade="A6"/>
        </w:rPr>
        <w:t xml:space="preserve"> </w:t>
      </w:r>
      <w:r>
        <w:rPr>
          <w:color w:val="A6A6A6" w:themeColor="background1" w:themeShade="A6"/>
        </w:rPr>
        <w:t>________________________________________________________________</w:t>
      </w:r>
      <w:r w:rsidRPr="00443511"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t xml:space="preserve">Turma </w:t>
      </w:r>
      <w:r w:rsidR="00014B0D">
        <w:rPr>
          <w:color w:val="A6A6A6" w:themeColor="background1" w:themeShade="A6"/>
        </w:rPr>
        <w:t>_____</w:t>
      </w:r>
    </w:p>
    <w:sectPr w:rsidR="00443511" w:rsidRPr="00DE4BC9" w:rsidSect="00DE2727">
      <w:headerReference w:type="default" r:id="rId8"/>
      <w:footerReference w:type="default" r:id="rId9"/>
      <w:type w:val="continuous"/>
      <w:pgSz w:w="11901" w:h="16840"/>
      <w:pgMar w:top="720" w:right="720" w:bottom="720" w:left="720" w:header="72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31ACE" w14:textId="77777777" w:rsidR="00C844C8" w:rsidRDefault="00C844C8" w:rsidP="00CE1000">
      <w:r>
        <w:separator/>
      </w:r>
    </w:p>
  </w:endnote>
  <w:endnote w:type="continuationSeparator" w:id="0">
    <w:p w14:paraId="10B31ACF" w14:textId="77777777" w:rsidR="00C844C8" w:rsidRDefault="00C844C8" w:rsidP="00C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LTStd-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WYNOT-LIGHT">
    <w:altName w:val="Cambria"/>
    <w:charset w:val="4D"/>
    <w:family w:val="auto"/>
    <w:pitch w:val="variable"/>
    <w:sig w:usb0="800000AF" w:usb1="4000204A" w:usb2="00000000" w:usb3="00000000" w:csb0="00000003" w:csb1="00000000"/>
  </w:font>
  <w:font w:name="ClearfaceStd-Regular">
    <w:altName w:val="ITC Clearface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Alwyn OT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lwyn OT Bold">
    <w:charset w:val="00"/>
    <w:family w:val="auto"/>
    <w:pitch w:val="variable"/>
    <w:sig w:usb0="00000003" w:usb1="00000000" w:usb2="00000000" w:usb3="00000000" w:csb0="00000001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ITC Clearface Std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 LT Std Light"/>
    <w:charset w:val="4D"/>
    <w:family w:val="swiss"/>
    <w:pitch w:val="variable"/>
    <w:sig w:usb0="00000003" w:usb1="00000000" w:usb2="00000000" w:usb3="00000000" w:csb0="00000001" w:csb1="00000000"/>
  </w:font>
  <w:font w:name="Alwyn OT Regular">
    <w:charset w:val="00"/>
    <w:family w:val="auto"/>
    <w:pitch w:val="variable"/>
    <w:sig w:usb0="00000003" w:usb1="00000000" w:usb2="00000000" w:usb3="00000000" w:csb0="00000001" w:csb1="00000000"/>
  </w:font>
  <w:font w:name="ALWYNOT-MEDIUM">
    <w:altName w:val="﷽﷽﷽﷽﷽﷽﷽﷽ Medium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Futura Std ExtraBold">
    <w:charset w:val="00"/>
    <w:family w:val="auto"/>
    <w:pitch w:val="variable"/>
    <w:sig w:usb0="00000003" w:usb1="00000000" w:usb2="00000000" w:usb3="00000000" w:csb0="00000001" w:csb1="00000000"/>
  </w:font>
  <w:font w:name="Futura Std Medium">
    <w:charset w:val="00"/>
    <w:family w:val="auto"/>
    <w:pitch w:val="variable"/>
    <w:sig w:usb0="00000003" w:usb1="00000000" w:usb2="00000000" w:usb3="00000000" w:csb0="00000001" w:csb1="00000000"/>
  </w:font>
  <w:font w:name="ITC Clearface Std">
    <w:charset w:val="00"/>
    <w:family w:val="auto"/>
    <w:pitch w:val="variable"/>
    <w:sig w:usb0="00000003" w:usb1="00000000" w:usb2="00000000" w:usb3="00000000" w:csb0="00000001" w:csb1="00000000"/>
  </w:font>
  <w:font w:name="Helvetica LT Std">
    <w:charset w:val="00"/>
    <w:family w:val="auto"/>
    <w:pitch w:val="variable"/>
    <w:sig w:usb0="00000003" w:usb1="00000000" w:usb2="00000000" w:usb3="00000000" w:csb0="00000001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31AD3" w14:textId="77777777" w:rsidR="006126BC" w:rsidRPr="00177A33" w:rsidRDefault="00014CCD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="006126BC"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 w:rsidR="00D55518">
      <w:rPr>
        <w:rStyle w:val="PageNumber"/>
        <w:noProof/>
        <w:sz w:val="18"/>
        <w:szCs w:val="18"/>
      </w:rPr>
      <w:t>1</w:t>
    </w:r>
    <w:r w:rsidRPr="00177A33">
      <w:rPr>
        <w:rStyle w:val="PageNumber"/>
        <w:sz w:val="18"/>
        <w:szCs w:val="18"/>
      </w:rPr>
      <w:fldChar w:fldCharType="end"/>
    </w:r>
  </w:p>
  <w:p w14:paraId="10B31AD4" w14:textId="77777777"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1ACC" w14:textId="77777777" w:rsidR="00C844C8" w:rsidRDefault="00C844C8" w:rsidP="00CE1000">
      <w:r>
        <w:separator/>
      </w:r>
    </w:p>
  </w:footnote>
  <w:footnote w:type="continuationSeparator" w:id="0">
    <w:p w14:paraId="10B31ACD" w14:textId="77777777" w:rsidR="00C844C8" w:rsidRDefault="00C844C8" w:rsidP="00CE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31AD0" w14:textId="77777777" w:rsidR="00F9096F" w:rsidRPr="00573F44" w:rsidRDefault="00C156C1" w:rsidP="00F9096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0B31AD5" wp14:editId="10B31AD6">
          <wp:simplePos x="0" y="0"/>
          <wp:positionH relativeFrom="column">
            <wp:posOffset>5859145</wp:posOffset>
          </wp:positionH>
          <wp:positionV relativeFrom="paragraph">
            <wp:posOffset>-268535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28" name="Picture 28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>
      <w:rPr>
        <w:rFonts w:cs="Arial"/>
        <w:b/>
        <w:color w:val="231F20"/>
        <w:w w:val="80"/>
        <w:sz w:val="16"/>
        <w:szCs w:val="16"/>
      </w:rPr>
      <w:t>PORTUGUÊS</w:t>
    </w:r>
    <w:r w:rsidR="00F9096F">
      <w:rPr>
        <w:rFonts w:cs="Arial"/>
        <w:color w:val="231F20"/>
        <w:w w:val="80"/>
        <w:sz w:val="16"/>
        <w:szCs w:val="16"/>
      </w:rPr>
      <w:t xml:space="preserve">   8º ANO</w:t>
    </w:r>
  </w:p>
  <w:p w14:paraId="10B31AD1" w14:textId="77777777" w:rsidR="00016BC0" w:rsidRPr="00F9096F" w:rsidRDefault="00016BC0" w:rsidP="00016BC0">
    <w:pPr>
      <w:pStyle w:val="01-MATRIZ"/>
      <w:rPr>
        <w:rFonts w:ascii="Arial" w:hAnsi="Arial" w:cs="Arial"/>
      </w:rPr>
    </w:pPr>
    <w:r>
      <w:rPr>
        <w:rFonts w:ascii="Arial" w:hAnsi="Arial" w:cs="Arial"/>
      </w:rPr>
      <w:t>TESTES DE AVALIAÇÃO</w:t>
    </w:r>
  </w:p>
  <w:p w14:paraId="10B31AD2" w14:textId="77777777" w:rsidR="006126BC" w:rsidRPr="00F9096F" w:rsidRDefault="006126BC" w:rsidP="00F9096F">
    <w:pPr>
      <w:pStyle w:val="01-MATRIZ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25F5F"/>
    <w:multiLevelType w:val="hybridMultilevel"/>
    <w:tmpl w:val="9E024446"/>
    <w:lvl w:ilvl="0" w:tplc="2D183E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768B5"/>
    <w:multiLevelType w:val="hybridMultilevel"/>
    <w:tmpl w:val="E20ECA78"/>
    <w:lvl w:ilvl="0" w:tplc="E3222A1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6"/>
  </w:num>
  <w:num w:numId="5">
    <w:abstractNumId w:val="24"/>
  </w:num>
  <w:num w:numId="6">
    <w:abstractNumId w:val="12"/>
  </w:num>
  <w:num w:numId="7">
    <w:abstractNumId w:val="32"/>
  </w:num>
  <w:num w:numId="8">
    <w:abstractNumId w:val="2"/>
  </w:num>
  <w:num w:numId="9">
    <w:abstractNumId w:val="23"/>
  </w:num>
  <w:num w:numId="10">
    <w:abstractNumId w:val="35"/>
  </w:num>
  <w:num w:numId="11">
    <w:abstractNumId w:val="28"/>
  </w:num>
  <w:num w:numId="12">
    <w:abstractNumId w:val="22"/>
  </w:num>
  <w:num w:numId="13">
    <w:abstractNumId w:val="5"/>
  </w:num>
  <w:num w:numId="14">
    <w:abstractNumId w:val="25"/>
  </w:num>
  <w:num w:numId="15">
    <w:abstractNumId w:val="6"/>
  </w:num>
  <w:num w:numId="16">
    <w:abstractNumId w:val="38"/>
  </w:num>
  <w:num w:numId="17">
    <w:abstractNumId w:val="27"/>
  </w:num>
  <w:num w:numId="18">
    <w:abstractNumId w:val="33"/>
  </w:num>
  <w:num w:numId="19">
    <w:abstractNumId w:val="30"/>
  </w:num>
  <w:num w:numId="20">
    <w:abstractNumId w:val="26"/>
  </w:num>
  <w:num w:numId="21">
    <w:abstractNumId w:val="17"/>
  </w:num>
  <w:num w:numId="22">
    <w:abstractNumId w:val="14"/>
  </w:num>
  <w:num w:numId="23">
    <w:abstractNumId w:val="16"/>
  </w:num>
  <w:num w:numId="24">
    <w:abstractNumId w:val="7"/>
  </w:num>
  <w:num w:numId="25">
    <w:abstractNumId w:val="9"/>
  </w:num>
  <w:num w:numId="26">
    <w:abstractNumId w:val="39"/>
  </w:num>
  <w:num w:numId="27">
    <w:abstractNumId w:val="1"/>
  </w:num>
  <w:num w:numId="28">
    <w:abstractNumId w:val="21"/>
  </w:num>
  <w:num w:numId="29">
    <w:abstractNumId w:val="0"/>
  </w:num>
  <w:num w:numId="30">
    <w:abstractNumId w:val="13"/>
  </w:num>
  <w:num w:numId="31">
    <w:abstractNumId w:val="10"/>
  </w:num>
  <w:num w:numId="32">
    <w:abstractNumId w:val="11"/>
  </w:num>
  <w:num w:numId="33">
    <w:abstractNumId w:val="8"/>
  </w:num>
  <w:num w:numId="34">
    <w:abstractNumId w:val="20"/>
  </w:num>
  <w:num w:numId="35">
    <w:abstractNumId w:val="40"/>
  </w:num>
  <w:num w:numId="36">
    <w:abstractNumId w:val="29"/>
  </w:num>
  <w:num w:numId="37">
    <w:abstractNumId w:val="34"/>
  </w:num>
  <w:num w:numId="38">
    <w:abstractNumId w:val="37"/>
  </w:num>
  <w:num w:numId="39">
    <w:abstractNumId w:val="15"/>
  </w:num>
  <w:num w:numId="40">
    <w:abstractNumId w:val="4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NotTrackMoves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BAF"/>
    <w:rsid w:val="000024ED"/>
    <w:rsid w:val="0000284C"/>
    <w:rsid w:val="00011280"/>
    <w:rsid w:val="00014B0D"/>
    <w:rsid w:val="00014CCD"/>
    <w:rsid w:val="00016BC0"/>
    <w:rsid w:val="00020651"/>
    <w:rsid w:val="00021D14"/>
    <w:rsid w:val="00032C4C"/>
    <w:rsid w:val="00064670"/>
    <w:rsid w:val="000724B0"/>
    <w:rsid w:val="00080EC9"/>
    <w:rsid w:val="00081FB0"/>
    <w:rsid w:val="00083CED"/>
    <w:rsid w:val="00084DAC"/>
    <w:rsid w:val="000A653D"/>
    <w:rsid w:val="000E0E99"/>
    <w:rsid w:val="000E5607"/>
    <w:rsid w:val="000F18E7"/>
    <w:rsid w:val="000F6BC8"/>
    <w:rsid w:val="00103CB2"/>
    <w:rsid w:val="00107388"/>
    <w:rsid w:val="00122742"/>
    <w:rsid w:val="00122FD4"/>
    <w:rsid w:val="00124938"/>
    <w:rsid w:val="00132148"/>
    <w:rsid w:val="001327E3"/>
    <w:rsid w:val="00143A22"/>
    <w:rsid w:val="00143D59"/>
    <w:rsid w:val="001475DF"/>
    <w:rsid w:val="00175864"/>
    <w:rsid w:val="00176BCA"/>
    <w:rsid w:val="001808DF"/>
    <w:rsid w:val="001827EC"/>
    <w:rsid w:val="001828A0"/>
    <w:rsid w:val="00184DF1"/>
    <w:rsid w:val="00191F1E"/>
    <w:rsid w:val="00194420"/>
    <w:rsid w:val="00195891"/>
    <w:rsid w:val="0019608C"/>
    <w:rsid w:val="001B32E9"/>
    <w:rsid w:val="001B5DEB"/>
    <w:rsid w:val="001B61E7"/>
    <w:rsid w:val="001D1A0E"/>
    <w:rsid w:val="001D2E7C"/>
    <w:rsid w:val="001E7900"/>
    <w:rsid w:val="00201494"/>
    <w:rsid w:val="00207259"/>
    <w:rsid w:val="00210CFD"/>
    <w:rsid w:val="00211569"/>
    <w:rsid w:val="002260DE"/>
    <w:rsid w:val="00226E15"/>
    <w:rsid w:val="0023004E"/>
    <w:rsid w:val="002400FC"/>
    <w:rsid w:val="00245BC9"/>
    <w:rsid w:val="00246D6D"/>
    <w:rsid w:val="00251485"/>
    <w:rsid w:val="00251583"/>
    <w:rsid w:val="0025303D"/>
    <w:rsid w:val="0025354C"/>
    <w:rsid w:val="002669A0"/>
    <w:rsid w:val="002706D2"/>
    <w:rsid w:val="00273BBD"/>
    <w:rsid w:val="00277E2C"/>
    <w:rsid w:val="002809C9"/>
    <w:rsid w:val="00287223"/>
    <w:rsid w:val="002919AC"/>
    <w:rsid w:val="00296686"/>
    <w:rsid w:val="00297D01"/>
    <w:rsid w:val="002A490C"/>
    <w:rsid w:val="002A7BE3"/>
    <w:rsid w:val="002B41D8"/>
    <w:rsid w:val="002B6254"/>
    <w:rsid w:val="002B6E2E"/>
    <w:rsid w:val="002C1A4E"/>
    <w:rsid w:val="002D7CDC"/>
    <w:rsid w:val="00305BB8"/>
    <w:rsid w:val="00310E9D"/>
    <w:rsid w:val="00316581"/>
    <w:rsid w:val="00320F90"/>
    <w:rsid w:val="00324AEF"/>
    <w:rsid w:val="00325DDE"/>
    <w:rsid w:val="003308BF"/>
    <w:rsid w:val="00333FA8"/>
    <w:rsid w:val="00334930"/>
    <w:rsid w:val="0033509A"/>
    <w:rsid w:val="003355AC"/>
    <w:rsid w:val="00342500"/>
    <w:rsid w:val="003724FD"/>
    <w:rsid w:val="0038263B"/>
    <w:rsid w:val="00397859"/>
    <w:rsid w:val="003A3945"/>
    <w:rsid w:val="003A4807"/>
    <w:rsid w:val="003A650F"/>
    <w:rsid w:val="003B3FB8"/>
    <w:rsid w:val="003B5950"/>
    <w:rsid w:val="003C2BFD"/>
    <w:rsid w:val="003C742F"/>
    <w:rsid w:val="003D67E5"/>
    <w:rsid w:val="003E19CE"/>
    <w:rsid w:val="003E541A"/>
    <w:rsid w:val="003E625E"/>
    <w:rsid w:val="003F5D7F"/>
    <w:rsid w:val="003F69A4"/>
    <w:rsid w:val="003F6F9E"/>
    <w:rsid w:val="00411A23"/>
    <w:rsid w:val="0041435B"/>
    <w:rsid w:val="00425717"/>
    <w:rsid w:val="004335C0"/>
    <w:rsid w:val="00443511"/>
    <w:rsid w:val="00447D92"/>
    <w:rsid w:val="00455887"/>
    <w:rsid w:val="00476254"/>
    <w:rsid w:val="004830AB"/>
    <w:rsid w:val="00496202"/>
    <w:rsid w:val="004A47CC"/>
    <w:rsid w:val="004A54CF"/>
    <w:rsid w:val="004B5B04"/>
    <w:rsid w:val="004B6700"/>
    <w:rsid w:val="004C7777"/>
    <w:rsid w:val="004F1136"/>
    <w:rsid w:val="004F17BF"/>
    <w:rsid w:val="004F4861"/>
    <w:rsid w:val="00503F48"/>
    <w:rsid w:val="00506173"/>
    <w:rsid w:val="00507211"/>
    <w:rsid w:val="00532126"/>
    <w:rsid w:val="00545373"/>
    <w:rsid w:val="00550C9D"/>
    <w:rsid w:val="005553CF"/>
    <w:rsid w:val="00557BAD"/>
    <w:rsid w:val="005644AE"/>
    <w:rsid w:val="00566721"/>
    <w:rsid w:val="00580085"/>
    <w:rsid w:val="00580B99"/>
    <w:rsid w:val="00582065"/>
    <w:rsid w:val="0059483C"/>
    <w:rsid w:val="005A2CAA"/>
    <w:rsid w:val="005B257D"/>
    <w:rsid w:val="005B530E"/>
    <w:rsid w:val="005B5FFD"/>
    <w:rsid w:val="005C0746"/>
    <w:rsid w:val="005C51C5"/>
    <w:rsid w:val="005D433B"/>
    <w:rsid w:val="005D4D34"/>
    <w:rsid w:val="005D5C30"/>
    <w:rsid w:val="005D7161"/>
    <w:rsid w:val="005F5207"/>
    <w:rsid w:val="006011FC"/>
    <w:rsid w:val="006074C7"/>
    <w:rsid w:val="006126BC"/>
    <w:rsid w:val="00616D9E"/>
    <w:rsid w:val="00617DCA"/>
    <w:rsid w:val="00621917"/>
    <w:rsid w:val="00633A17"/>
    <w:rsid w:val="00646D12"/>
    <w:rsid w:val="00651064"/>
    <w:rsid w:val="00652BFF"/>
    <w:rsid w:val="0066724C"/>
    <w:rsid w:val="006844A5"/>
    <w:rsid w:val="00687F1D"/>
    <w:rsid w:val="0069232E"/>
    <w:rsid w:val="00692D47"/>
    <w:rsid w:val="00697285"/>
    <w:rsid w:val="006A73B3"/>
    <w:rsid w:val="006A7E7A"/>
    <w:rsid w:val="006C2773"/>
    <w:rsid w:val="006C57D3"/>
    <w:rsid w:val="006D0831"/>
    <w:rsid w:val="006F2071"/>
    <w:rsid w:val="00700B45"/>
    <w:rsid w:val="00702025"/>
    <w:rsid w:val="00721F20"/>
    <w:rsid w:val="00726232"/>
    <w:rsid w:val="00734BAF"/>
    <w:rsid w:val="00736173"/>
    <w:rsid w:val="00740E45"/>
    <w:rsid w:val="00773270"/>
    <w:rsid w:val="007777DE"/>
    <w:rsid w:val="00784B34"/>
    <w:rsid w:val="00787ABF"/>
    <w:rsid w:val="007A0B7D"/>
    <w:rsid w:val="007B1490"/>
    <w:rsid w:val="007B437E"/>
    <w:rsid w:val="007B4849"/>
    <w:rsid w:val="007B5B38"/>
    <w:rsid w:val="007D15A6"/>
    <w:rsid w:val="007E76E9"/>
    <w:rsid w:val="007F029F"/>
    <w:rsid w:val="007F47D5"/>
    <w:rsid w:val="0080275B"/>
    <w:rsid w:val="0080553B"/>
    <w:rsid w:val="00807D9D"/>
    <w:rsid w:val="00813C5B"/>
    <w:rsid w:val="00822321"/>
    <w:rsid w:val="00822C87"/>
    <w:rsid w:val="00832A94"/>
    <w:rsid w:val="00835373"/>
    <w:rsid w:val="008355B9"/>
    <w:rsid w:val="0083673D"/>
    <w:rsid w:val="00841B0F"/>
    <w:rsid w:val="008425AE"/>
    <w:rsid w:val="00857A07"/>
    <w:rsid w:val="00882221"/>
    <w:rsid w:val="008904BF"/>
    <w:rsid w:val="0089059C"/>
    <w:rsid w:val="00890AEA"/>
    <w:rsid w:val="00896AC3"/>
    <w:rsid w:val="0089799C"/>
    <w:rsid w:val="008A70CE"/>
    <w:rsid w:val="008B525E"/>
    <w:rsid w:val="008C0331"/>
    <w:rsid w:val="008D6247"/>
    <w:rsid w:val="008F28AB"/>
    <w:rsid w:val="009217AE"/>
    <w:rsid w:val="00923213"/>
    <w:rsid w:val="00937FEC"/>
    <w:rsid w:val="00941D93"/>
    <w:rsid w:val="00943D19"/>
    <w:rsid w:val="0094659D"/>
    <w:rsid w:val="009537F4"/>
    <w:rsid w:val="00973D95"/>
    <w:rsid w:val="009761EC"/>
    <w:rsid w:val="00984573"/>
    <w:rsid w:val="00985613"/>
    <w:rsid w:val="00986C77"/>
    <w:rsid w:val="00993FE4"/>
    <w:rsid w:val="009A1197"/>
    <w:rsid w:val="009A2DD9"/>
    <w:rsid w:val="009A59AB"/>
    <w:rsid w:val="009B643F"/>
    <w:rsid w:val="009D7F8D"/>
    <w:rsid w:val="009E41BB"/>
    <w:rsid w:val="009E7503"/>
    <w:rsid w:val="009F6B9B"/>
    <w:rsid w:val="00A008F5"/>
    <w:rsid w:val="00A070BF"/>
    <w:rsid w:val="00A1644D"/>
    <w:rsid w:val="00A20953"/>
    <w:rsid w:val="00A21A86"/>
    <w:rsid w:val="00A241EA"/>
    <w:rsid w:val="00A24B3F"/>
    <w:rsid w:val="00A261AF"/>
    <w:rsid w:val="00A32136"/>
    <w:rsid w:val="00A36B2D"/>
    <w:rsid w:val="00A42B7B"/>
    <w:rsid w:val="00A4491E"/>
    <w:rsid w:val="00A44D56"/>
    <w:rsid w:val="00A46063"/>
    <w:rsid w:val="00A461D4"/>
    <w:rsid w:val="00A60559"/>
    <w:rsid w:val="00A60819"/>
    <w:rsid w:val="00A61D50"/>
    <w:rsid w:val="00A61FCC"/>
    <w:rsid w:val="00A64341"/>
    <w:rsid w:val="00A64C98"/>
    <w:rsid w:val="00A731C9"/>
    <w:rsid w:val="00A978DE"/>
    <w:rsid w:val="00AA2BBF"/>
    <w:rsid w:val="00AB2256"/>
    <w:rsid w:val="00AC5674"/>
    <w:rsid w:val="00AE1AB3"/>
    <w:rsid w:val="00AE251B"/>
    <w:rsid w:val="00AE2CCE"/>
    <w:rsid w:val="00AE680F"/>
    <w:rsid w:val="00AF0A0A"/>
    <w:rsid w:val="00AF0F99"/>
    <w:rsid w:val="00B144F5"/>
    <w:rsid w:val="00B17F93"/>
    <w:rsid w:val="00B2518B"/>
    <w:rsid w:val="00B27C10"/>
    <w:rsid w:val="00B4737B"/>
    <w:rsid w:val="00B52812"/>
    <w:rsid w:val="00B5323D"/>
    <w:rsid w:val="00B56186"/>
    <w:rsid w:val="00B579E9"/>
    <w:rsid w:val="00B57EAB"/>
    <w:rsid w:val="00B60F96"/>
    <w:rsid w:val="00B61686"/>
    <w:rsid w:val="00B64F55"/>
    <w:rsid w:val="00B65CC3"/>
    <w:rsid w:val="00B968EF"/>
    <w:rsid w:val="00BA185E"/>
    <w:rsid w:val="00BA4E6E"/>
    <w:rsid w:val="00BA4FB2"/>
    <w:rsid w:val="00BC23DD"/>
    <w:rsid w:val="00BC2BA9"/>
    <w:rsid w:val="00BC4F58"/>
    <w:rsid w:val="00BC6D9E"/>
    <w:rsid w:val="00BC7E32"/>
    <w:rsid w:val="00BE5E45"/>
    <w:rsid w:val="00BE7ECB"/>
    <w:rsid w:val="00BF0F42"/>
    <w:rsid w:val="00BF1EE5"/>
    <w:rsid w:val="00C00174"/>
    <w:rsid w:val="00C02939"/>
    <w:rsid w:val="00C03EF2"/>
    <w:rsid w:val="00C156C1"/>
    <w:rsid w:val="00C17738"/>
    <w:rsid w:val="00C357CC"/>
    <w:rsid w:val="00C359CD"/>
    <w:rsid w:val="00C37D1D"/>
    <w:rsid w:val="00C45CE7"/>
    <w:rsid w:val="00C60C7F"/>
    <w:rsid w:val="00C61862"/>
    <w:rsid w:val="00C73B92"/>
    <w:rsid w:val="00C77737"/>
    <w:rsid w:val="00C77A89"/>
    <w:rsid w:val="00C81EB6"/>
    <w:rsid w:val="00C844C8"/>
    <w:rsid w:val="00C91683"/>
    <w:rsid w:val="00C94F35"/>
    <w:rsid w:val="00CA2CF1"/>
    <w:rsid w:val="00CA7B78"/>
    <w:rsid w:val="00CC1045"/>
    <w:rsid w:val="00CC11EC"/>
    <w:rsid w:val="00CD2864"/>
    <w:rsid w:val="00CE1000"/>
    <w:rsid w:val="00CE1E60"/>
    <w:rsid w:val="00CF03E6"/>
    <w:rsid w:val="00D05D95"/>
    <w:rsid w:val="00D06F14"/>
    <w:rsid w:val="00D10287"/>
    <w:rsid w:val="00D34065"/>
    <w:rsid w:val="00D4400D"/>
    <w:rsid w:val="00D55518"/>
    <w:rsid w:val="00D56AEB"/>
    <w:rsid w:val="00D60709"/>
    <w:rsid w:val="00D70717"/>
    <w:rsid w:val="00D750A2"/>
    <w:rsid w:val="00D81DD7"/>
    <w:rsid w:val="00D85C37"/>
    <w:rsid w:val="00D861E8"/>
    <w:rsid w:val="00D8646E"/>
    <w:rsid w:val="00DB1F05"/>
    <w:rsid w:val="00DD74D6"/>
    <w:rsid w:val="00DE2306"/>
    <w:rsid w:val="00DE2727"/>
    <w:rsid w:val="00DE4BC9"/>
    <w:rsid w:val="00DE6A09"/>
    <w:rsid w:val="00DF269C"/>
    <w:rsid w:val="00DF3930"/>
    <w:rsid w:val="00E01E53"/>
    <w:rsid w:val="00E0726D"/>
    <w:rsid w:val="00E25A12"/>
    <w:rsid w:val="00E40354"/>
    <w:rsid w:val="00E40D3E"/>
    <w:rsid w:val="00E44595"/>
    <w:rsid w:val="00E45265"/>
    <w:rsid w:val="00E52C45"/>
    <w:rsid w:val="00E56774"/>
    <w:rsid w:val="00E6485F"/>
    <w:rsid w:val="00E70977"/>
    <w:rsid w:val="00E93653"/>
    <w:rsid w:val="00EA0E19"/>
    <w:rsid w:val="00ED13D5"/>
    <w:rsid w:val="00EE551D"/>
    <w:rsid w:val="00EF390A"/>
    <w:rsid w:val="00F07306"/>
    <w:rsid w:val="00F201A4"/>
    <w:rsid w:val="00F251D2"/>
    <w:rsid w:val="00F25AC5"/>
    <w:rsid w:val="00F35AF3"/>
    <w:rsid w:val="00F35B47"/>
    <w:rsid w:val="00F42B75"/>
    <w:rsid w:val="00F50A6E"/>
    <w:rsid w:val="00F70F14"/>
    <w:rsid w:val="00F865CA"/>
    <w:rsid w:val="00F9096F"/>
    <w:rsid w:val="00F91E0F"/>
    <w:rsid w:val="00FB065A"/>
    <w:rsid w:val="00FB2FB2"/>
    <w:rsid w:val="00FD473B"/>
    <w:rsid w:val="00FE058F"/>
    <w:rsid w:val="00FF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0B31A57"/>
  <w15:docId w15:val="{46B1F3F7-718B-4A2A-A738-ADAFC8A1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e"/>
    <w:qFormat/>
    <w:rsid w:val="00C359CD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customStyle="1" w:styleId="GridTable1Light1">
    <w:name w:val="Grid Table 1 Light1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40"/>
    <w:rsid w:val="00BF1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customStyle="1" w:styleId="PlainTable21">
    <w:name w:val="Plain Table 21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customStyle="1" w:styleId="PlainTable11">
    <w:name w:val="Plain Table 1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solues">
    <w:name w:val="soluções"/>
    <w:basedOn w:val="NoParagraphStyle"/>
    <w:uiPriority w:val="99"/>
    <w:rsid w:val="008425AE"/>
    <w:pPr>
      <w:widowControl/>
      <w:tabs>
        <w:tab w:val="left" w:pos="397"/>
        <w:tab w:val="left" w:pos="1134"/>
      </w:tabs>
      <w:suppressAutoHyphens/>
      <w:spacing w:line="220" w:lineRule="atLeast"/>
      <w:jc w:val="both"/>
    </w:pPr>
    <w:rPr>
      <w:rFonts w:ascii="ALWYNOT-LIGHT" w:hAnsi="ALWYNOT-LIGHT" w:cs="ALWYNOT-LIGHT"/>
      <w:w w:val="95"/>
      <w:sz w:val="18"/>
      <w:szCs w:val="18"/>
      <w:lang w:val="pt-BR"/>
    </w:rPr>
  </w:style>
  <w:style w:type="paragraph" w:customStyle="1" w:styleId="ATextobase">
    <w:name w:val="A. Texto base"/>
    <w:basedOn w:val="NoParagraphStyle"/>
    <w:uiPriority w:val="99"/>
    <w:rsid w:val="00C156C1"/>
    <w:pPr>
      <w:widowControl/>
      <w:tabs>
        <w:tab w:val="left" w:pos="567"/>
        <w:tab w:val="left" w:pos="850"/>
        <w:tab w:val="left" w:pos="964"/>
        <w:tab w:val="left" w:pos="1247"/>
        <w:tab w:val="left" w:pos="1587"/>
      </w:tabs>
      <w:suppressAutoHyphens/>
      <w:spacing w:before="113" w:line="260" w:lineRule="atLeast"/>
    </w:pPr>
    <w:rPr>
      <w:rFonts w:ascii="Helvetica LT Std" w:hAnsi="Helvetica LT Std" w:cs="Helvetica LT Std"/>
      <w:sz w:val="20"/>
      <w:szCs w:val="20"/>
      <w:lang w:val="pt-PT"/>
    </w:rPr>
  </w:style>
  <w:style w:type="character" w:customStyle="1" w:styleId="Heavy">
    <w:name w:val="Heavy"/>
    <w:basedOn w:val="Bold0"/>
    <w:uiPriority w:val="99"/>
    <w:rsid w:val="00D34065"/>
    <w:rPr>
      <w:b w:val="0"/>
      <w:bCs w:val="0"/>
    </w:rPr>
  </w:style>
  <w:style w:type="character" w:customStyle="1" w:styleId="Link">
    <w:name w:val="Link"/>
    <w:uiPriority w:val="99"/>
    <w:rsid w:val="000E5607"/>
    <w:rPr>
      <w:color w:val="00FFFF"/>
    </w:rPr>
  </w:style>
  <w:style w:type="paragraph" w:customStyle="1" w:styleId="extParaTableSubTitleWhiteEXTRASPARA">
    <w:name w:val="extParaTableSubTitleWhite (EXTRAS_PARA)"/>
    <w:basedOn w:val="NoParagraphStyle"/>
    <w:uiPriority w:val="99"/>
    <w:rsid w:val="00BA4E6E"/>
    <w:pPr>
      <w:widowControl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NumeracaoLinhas">
    <w:name w:val="NumeracaoLinhas"/>
    <w:basedOn w:val="NoParagraphStyle"/>
    <w:uiPriority w:val="99"/>
    <w:rsid w:val="00C81EB6"/>
    <w:pPr>
      <w:widowControl/>
      <w:tabs>
        <w:tab w:val="left" w:pos="454"/>
        <w:tab w:val="left" w:pos="680"/>
        <w:tab w:val="left" w:pos="907"/>
        <w:tab w:val="left" w:pos="1304"/>
        <w:tab w:val="left" w:pos="1587"/>
      </w:tabs>
      <w:suppressAutoHyphens/>
      <w:spacing w:line="310" w:lineRule="atLeast"/>
      <w:jc w:val="center"/>
    </w:pPr>
    <w:rPr>
      <w:spacing w:val="-2"/>
      <w:sz w:val="18"/>
      <w:szCs w:val="18"/>
      <w:lang w:val="pt-PT"/>
    </w:rPr>
  </w:style>
  <w:style w:type="character" w:customStyle="1" w:styleId="B-TextoTabelaTitBranco">
    <w:name w:val="B-Texto Tabela Tit Branco"/>
    <w:basedOn w:val="B-TextoTabelaBold"/>
    <w:uiPriority w:val="99"/>
    <w:rsid w:val="00443511"/>
    <w:rPr>
      <w:b/>
      <w:bCs/>
      <w:color w:val="FFFFFF"/>
      <w:w w:val="95"/>
      <w:position w:val="0"/>
      <w:u w:val="none"/>
      <w:vertAlign w:val="baseline"/>
      <w:em w:val="none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2BD41-F627-9F43-A309-7BD7C7D3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Rita Marques</cp:lastModifiedBy>
  <cp:revision>112</cp:revision>
  <cp:lastPrinted>2017-05-09T12:08:00Z</cp:lastPrinted>
  <dcterms:created xsi:type="dcterms:W3CDTF">2021-03-24T21:36:00Z</dcterms:created>
  <dcterms:modified xsi:type="dcterms:W3CDTF">2022-06-30T10:27:00Z</dcterms:modified>
</cp:coreProperties>
</file>