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1F5" w:rsidRPr="00FC6D44" w:rsidRDefault="00CA5B72" w:rsidP="00FC6D44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PROVA 329 - </w:t>
      </w:r>
      <w:r w:rsidR="00017CA6">
        <w:rPr>
          <w:rFonts w:ascii="Calibri" w:hAnsi="Calibri" w:cs="Calibri"/>
          <w:b/>
          <w:sz w:val="28"/>
          <w:szCs w:val="28"/>
          <w:u w:val="single"/>
        </w:rPr>
        <w:t>DIREITO</w:t>
      </w:r>
    </w:p>
    <w:p w:rsidR="00FC6D44" w:rsidRDefault="00FC6D44" w:rsidP="00FC6D44">
      <w:pPr>
        <w:spacing w:after="0" w:line="360" w:lineRule="auto"/>
        <w:rPr>
          <w:rFonts w:ascii="Calibri" w:hAnsi="Calibri" w:cs="Calibri"/>
        </w:rPr>
      </w:pPr>
    </w:p>
    <w:p w:rsidR="00FC6D44" w:rsidRPr="00097E0E" w:rsidRDefault="00FC6D44" w:rsidP="00FC6D44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 w:rsidRPr="00FC6D44">
        <w:rPr>
          <w:rFonts w:ascii="Calibri" w:hAnsi="Calibri" w:cs="Calibri"/>
        </w:rPr>
        <w:t>INTRODUÇÃO</w:t>
      </w:r>
    </w:p>
    <w:p w:rsidR="00B119F6" w:rsidRPr="00345A45" w:rsidRDefault="00B119F6" w:rsidP="00345A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67655F">
        <w:rPr>
          <w:rFonts w:cs="Georgia"/>
          <w:sz w:val="24"/>
          <w:szCs w:val="24"/>
        </w:rPr>
        <w:t>O presente documento visa divulgar as característ</w:t>
      </w:r>
      <w:r w:rsidR="0067655F">
        <w:rPr>
          <w:rFonts w:cs="Georgia"/>
          <w:sz w:val="24"/>
          <w:szCs w:val="24"/>
        </w:rPr>
        <w:t>icas da prova de equivalência à frequência</w:t>
      </w:r>
      <w:r w:rsidRPr="0067655F">
        <w:rPr>
          <w:rFonts w:cs="Georgia"/>
          <w:sz w:val="24"/>
          <w:szCs w:val="24"/>
        </w:rPr>
        <w:t xml:space="preserve"> do ensino </w:t>
      </w:r>
      <w:r w:rsidR="0067655F">
        <w:rPr>
          <w:rFonts w:cs="Georgia"/>
          <w:sz w:val="24"/>
          <w:szCs w:val="24"/>
        </w:rPr>
        <w:t>básico</w:t>
      </w:r>
      <w:r w:rsidR="00721E40">
        <w:rPr>
          <w:rFonts w:cs="Georgia"/>
          <w:sz w:val="24"/>
          <w:szCs w:val="24"/>
        </w:rPr>
        <w:t>, a realizar em 2019</w:t>
      </w:r>
      <w:r w:rsidRPr="0067655F">
        <w:rPr>
          <w:rFonts w:cs="Georgia"/>
          <w:sz w:val="24"/>
          <w:szCs w:val="24"/>
        </w:rPr>
        <w:t xml:space="preserve"> pelos alunos que se encontram abrangidos pelos planos de estudo instituídos pelo </w:t>
      </w:r>
      <w:r w:rsidR="00B51C45" w:rsidRPr="00B51C45">
        <w:rPr>
          <w:rFonts w:cs="Georgia"/>
          <w:sz w:val="24"/>
          <w:szCs w:val="24"/>
        </w:rPr>
        <w:t>Decreto-lei</w:t>
      </w:r>
      <w:r w:rsidR="009C4177">
        <w:rPr>
          <w:rFonts w:cs="Georgia"/>
          <w:sz w:val="24"/>
          <w:szCs w:val="24"/>
        </w:rPr>
        <w:t xml:space="preserve"> nº 139</w:t>
      </w:r>
      <w:r w:rsidR="0096001E" w:rsidRPr="00B51C45">
        <w:rPr>
          <w:rFonts w:cs="Georgia"/>
          <w:sz w:val="24"/>
          <w:szCs w:val="24"/>
        </w:rPr>
        <w:t>/2012, de 5 de julho</w:t>
      </w:r>
      <w:r w:rsidR="002B452E">
        <w:rPr>
          <w:rFonts w:cs="Georgia"/>
          <w:sz w:val="24"/>
          <w:szCs w:val="24"/>
        </w:rPr>
        <w:t xml:space="preserve">, </w:t>
      </w:r>
      <w:r w:rsidR="00E43FCB">
        <w:rPr>
          <w:rFonts w:cs="Georgia"/>
          <w:sz w:val="24"/>
          <w:szCs w:val="24"/>
        </w:rPr>
        <w:t>na sua redação atual</w:t>
      </w:r>
      <w:r w:rsidR="002B452E" w:rsidRPr="002B452E">
        <w:rPr>
          <w:rFonts w:cs="Georgia"/>
          <w:sz w:val="24"/>
          <w:szCs w:val="24"/>
        </w:rPr>
        <w:t xml:space="preserve">. </w:t>
      </w:r>
      <w:r w:rsidR="009C4177" w:rsidRPr="000612CB">
        <w:rPr>
          <w:rFonts w:cs="Georgia"/>
          <w:sz w:val="24"/>
          <w:szCs w:val="24"/>
        </w:rPr>
        <w:t xml:space="preserve">Deve </w:t>
      </w:r>
      <w:r w:rsidR="009C4177">
        <w:rPr>
          <w:rFonts w:cs="Georgia"/>
          <w:sz w:val="24"/>
          <w:szCs w:val="24"/>
        </w:rPr>
        <w:t>ainda ser tida e</w:t>
      </w:r>
      <w:r w:rsidR="00202F12">
        <w:rPr>
          <w:rFonts w:cs="Georgia"/>
          <w:sz w:val="24"/>
          <w:szCs w:val="24"/>
        </w:rPr>
        <w:t>m consideração a Portaria Nº 226-A/2018, de 7</w:t>
      </w:r>
      <w:r w:rsidR="009C4177" w:rsidRPr="000612CB">
        <w:rPr>
          <w:rFonts w:cs="Georgia"/>
          <w:sz w:val="24"/>
          <w:szCs w:val="24"/>
        </w:rPr>
        <w:t xml:space="preserve"> de </w:t>
      </w:r>
      <w:r w:rsidR="009C4177">
        <w:rPr>
          <w:rFonts w:cs="Georgia"/>
          <w:sz w:val="24"/>
          <w:szCs w:val="24"/>
        </w:rPr>
        <w:t xml:space="preserve">agosto, na sua redação atual </w:t>
      </w:r>
      <w:r w:rsidR="009C4177" w:rsidRPr="00A62C49">
        <w:rPr>
          <w:rFonts w:cs="Georgia"/>
          <w:sz w:val="24"/>
          <w:szCs w:val="24"/>
        </w:rPr>
        <w:t xml:space="preserve">e o Despacho </w:t>
      </w:r>
      <w:r w:rsidR="00202F12">
        <w:rPr>
          <w:rFonts w:cs="Georgia"/>
          <w:sz w:val="24"/>
          <w:szCs w:val="24"/>
        </w:rPr>
        <w:t>Normativo nº 3-A/2019, de 26</w:t>
      </w:r>
      <w:r w:rsidR="00345A45">
        <w:rPr>
          <w:rFonts w:cs="Georgia"/>
          <w:sz w:val="24"/>
          <w:szCs w:val="24"/>
        </w:rPr>
        <w:t xml:space="preserve"> de fevereiro </w:t>
      </w:r>
      <w:r w:rsidR="00345A45" w:rsidRPr="001D7E24">
        <w:rPr>
          <w:rFonts w:cstheme="minorHAnsi"/>
          <w:sz w:val="24"/>
          <w:szCs w:val="24"/>
        </w:rPr>
        <w:t>e a Declaração de retificação nº377/2019 de 29 de abril de 2019.</w:t>
      </w:r>
      <w:bookmarkStart w:id="0" w:name="_GoBack"/>
      <w:bookmarkEnd w:id="0"/>
    </w:p>
    <w:p w:rsidR="00FC6D44" w:rsidRPr="0067655F" w:rsidRDefault="00B119F6" w:rsidP="006765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Georgia"/>
          <w:sz w:val="24"/>
          <w:szCs w:val="24"/>
        </w:rPr>
      </w:pPr>
      <w:r w:rsidRPr="0067655F">
        <w:rPr>
          <w:rFonts w:cs="Georgia"/>
          <w:sz w:val="24"/>
          <w:szCs w:val="24"/>
        </w:rPr>
        <w:t>As informações apresentadas neste documento não dispensam a consul</w:t>
      </w:r>
      <w:r w:rsidR="000612CB">
        <w:rPr>
          <w:rFonts w:cs="Georgia"/>
          <w:sz w:val="24"/>
          <w:szCs w:val="24"/>
        </w:rPr>
        <w:t>ta da legislação referida e do p</w:t>
      </w:r>
      <w:r w:rsidRPr="0067655F">
        <w:rPr>
          <w:rFonts w:cs="Georgia"/>
          <w:sz w:val="24"/>
          <w:szCs w:val="24"/>
        </w:rPr>
        <w:t>rograma da disciplina.</w:t>
      </w:r>
    </w:p>
    <w:p w:rsidR="00FC6D44" w:rsidRPr="00FC6D44" w:rsidRDefault="00FC6D44" w:rsidP="0067655F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C6D44">
        <w:rPr>
          <w:rFonts w:ascii="Calibri" w:hAnsi="Calibri" w:cs="Calibri"/>
          <w:sz w:val="24"/>
          <w:szCs w:val="24"/>
        </w:rPr>
        <w:t>O presente documento dá a conhecer os seguintes aspetos relativos à prova:</w:t>
      </w:r>
    </w:p>
    <w:p w:rsidR="00AB6198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>Objeto de avaliação;</w:t>
      </w:r>
    </w:p>
    <w:p w:rsidR="00AB6198" w:rsidRDefault="002F7D4C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Características e </w:t>
      </w:r>
      <w:r w:rsidR="00FC6D44" w:rsidRPr="00AB6198">
        <w:rPr>
          <w:rFonts w:ascii="Calibri" w:hAnsi="Calibri" w:cs="Calibri"/>
          <w:sz w:val="24"/>
          <w:szCs w:val="24"/>
        </w:rPr>
        <w:t>estrutura</w:t>
      </w:r>
      <w:r w:rsidR="009C4177">
        <w:rPr>
          <w:rFonts w:ascii="Calibri" w:hAnsi="Calibri" w:cs="Calibri"/>
          <w:sz w:val="24"/>
          <w:szCs w:val="24"/>
        </w:rPr>
        <w:t xml:space="preserve"> e cotações</w:t>
      </w:r>
      <w:r w:rsidR="00FC6D44" w:rsidRPr="00AB6198">
        <w:rPr>
          <w:rFonts w:ascii="Calibri" w:hAnsi="Calibri" w:cs="Calibri"/>
          <w:sz w:val="24"/>
          <w:szCs w:val="24"/>
        </w:rPr>
        <w:t>;</w:t>
      </w:r>
    </w:p>
    <w:p w:rsidR="00AB6198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 xml:space="preserve">Critérios </w:t>
      </w:r>
      <w:r w:rsidR="000612CB">
        <w:rPr>
          <w:rFonts w:ascii="Calibri" w:hAnsi="Calibri" w:cs="Calibri"/>
          <w:sz w:val="24"/>
          <w:szCs w:val="24"/>
        </w:rPr>
        <w:t xml:space="preserve">gerais </w:t>
      </w:r>
      <w:r w:rsidRPr="00AB6198">
        <w:rPr>
          <w:rFonts w:ascii="Calibri" w:hAnsi="Calibri" w:cs="Calibri"/>
          <w:sz w:val="24"/>
          <w:szCs w:val="24"/>
        </w:rPr>
        <w:t>de classificação;</w:t>
      </w:r>
    </w:p>
    <w:p w:rsidR="00AB6198" w:rsidRDefault="00FC6D44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AB6198">
        <w:rPr>
          <w:rFonts w:ascii="Calibri" w:hAnsi="Calibri" w:cs="Calibri"/>
          <w:sz w:val="24"/>
          <w:szCs w:val="24"/>
        </w:rPr>
        <w:t>Material</w:t>
      </w:r>
      <w:r w:rsidR="00202F12">
        <w:rPr>
          <w:rFonts w:ascii="Calibri" w:hAnsi="Calibri" w:cs="Calibri"/>
          <w:sz w:val="24"/>
          <w:szCs w:val="24"/>
        </w:rPr>
        <w:t xml:space="preserve"> a utilizar</w:t>
      </w:r>
      <w:r w:rsidRPr="00AB6198">
        <w:rPr>
          <w:rFonts w:ascii="Calibri" w:hAnsi="Calibri" w:cs="Calibri"/>
          <w:sz w:val="24"/>
          <w:szCs w:val="24"/>
        </w:rPr>
        <w:t>;</w:t>
      </w:r>
    </w:p>
    <w:p w:rsidR="00FC6D44" w:rsidRDefault="002F7D4C" w:rsidP="00AB619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Duração;</w:t>
      </w:r>
    </w:p>
    <w:p w:rsidR="00FC6D44" w:rsidRDefault="00FC6D44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FC6D44">
        <w:rPr>
          <w:rFonts w:ascii="Calibri" w:hAnsi="Calibri" w:cs="Calibri"/>
          <w:sz w:val="24"/>
          <w:szCs w:val="24"/>
        </w:rPr>
        <w:t xml:space="preserve">Este documento </w:t>
      </w:r>
      <w:r w:rsidR="00AB6198">
        <w:rPr>
          <w:rFonts w:ascii="Calibri" w:hAnsi="Calibri" w:cs="Calibri"/>
          <w:sz w:val="24"/>
          <w:szCs w:val="24"/>
        </w:rPr>
        <w:t xml:space="preserve">será afixado </w:t>
      </w:r>
      <w:r w:rsidR="00097E0E">
        <w:rPr>
          <w:rFonts w:ascii="Calibri" w:hAnsi="Calibri" w:cs="Calibri"/>
          <w:sz w:val="24"/>
          <w:szCs w:val="24"/>
        </w:rPr>
        <w:t xml:space="preserve">em local de estilo </w:t>
      </w:r>
      <w:r w:rsidR="00AB6198">
        <w:rPr>
          <w:rFonts w:ascii="Calibri" w:hAnsi="Calibri" w:cs="Calibri"/>
          <w:sz w:val="24"/>
          <w:szCs w:val="24"/>
        </w:rPr>
        <w:t xml:space="preserve">e divulgado na página da internet da unidade orgânica, para que </w:t>
      </w:r>
      <w:r w:rsidR="00097E0E">
        <w:rPr>
          <w:rFonts w:ascii="Calibri" w:hAnsi="Calibri" w:cs="Calibri"/>
          <w:sz w:val="24"/>
          <w:szCs w:val="24"/>
        </w:rPr>
        <w:t xml:space="preserve">os alunos </w:t>
      </w:r>
      <w:r w:rsidRPr="00FC6D44">
        <w:rPr>
          <w:rFonts w:ascii="Calibri" w:hAnsi="Calibri" w:cs="Calibri"/>
          <w:sz w:val="24"/>
          <w:szCs w:val="24"/>
        </w:rPr>
        <w:t>fiquem devidamente informados sobre a prova que irão realizar.</w:t>
      </w:r>
    </w:p>
    <w:p w:rsidR="00AB6198" w:rsidRDefault="00AB6198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AB6198" w:rsidRPr="00FC6D44" w:rsidRDefault="00AB6198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OBJETO DE AVALIAÇÃO </w:t>
      </w:r>
    </w:p>
    <w:p w:rsidR="00017CA6" w:rsidRDefault="0092334D" w:rsidP="00017C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Os obje</w:t>
      </w:r>
      <w:r w:rsidR="00017CA6" w:rsidRPr="00017CA6">
        <w:rPr>
          <w:rFonts w:ascii="Calibri" w:hAnsi="Calibri" w:cs="Calibri"/>
          <w:sz w:val="24"/>
          <w:szCs w:val="24"/>
        </w:rPr>
        <w:t>tivos e conteúdos têm como referência o Programa de Direito do 12º Ano dos Cursos Científico Humanísticos de Línguas e Humanidades e de Ciências Sócio Económicas</w:t>
      </w:r>
      <w:r w:rsidR="002F7D4C">
        <w:rPr>
          <w:rFonts w:ascii="Calibri" w:hAnsi="Calibri" w:cs="Calibri"/>
          <w:sz w:val="24"/>
          <w:szCs w:val="24"/>
        </w:rPr>
        <w:t>.</w:t>
      </w:r>
    </w:p>
    <w:p w:rsidR="00017CA6" w:rsidRPr="00017CA6" w:rsidRDefault="00017CA6" w:rsidP="00017C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Tema</w:t>
      </w:r>
      <w:r w:rsidR="0092334D">
        <w:rPr>
          <w:rFonts w:ascii="Calibri" w:hAnsi="Calibri" w:cs="Calibri"/>
          <w:sz w:val="24"/>
          <w:szCs w:val="24"/>
        </w:rPr>
        <w:t>s/ Conteúdos e Obje</w:t>
      </w:r>
      <w:r w:rsidR="00975697">
        <w:rPr>
          <w:rFonts w:ascii="Calibri" w:hAnsi="Calibri" w:cs="Calibri"/>
          <w:sz w:val="24"/>
          <w:szCs w:val="24"/>
        </w:rPr>
        <w:t>tivos e Competências:</w:t>
      </w:r>
    </w:p>
    <w:p w:rsidR="00017CA6" w:rsidRPr="00017CA6" w:rsidRDefault="00017CA6" w:rsidP="00017C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017CA6" w:rsidRPr="00017CA6" w:rsidRDefault="00017CA6" w:rsidP="00017C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017CA6" w:rsidRPr="00017CA6" w:rsidRDefault="00017CA6" w:rsidP="00017C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017CA6" w:rsidRPr="00017CA6" w:rsidRDefault="00017CA6" w:rsidP="00017C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017CA6" w:rsidRPr="00017CA6" w:rsidRDefault="00017CA6" w:rsidP="00017C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017CA6" w:rsidRDefault="00017CA6" w:rsidP="00017CA6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I - </w:t>
      </w:r>
      <w:r w:rsidRPr="00017CA6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 Homem, a Sociedade e o Direito</w:t>
      </w:r>
    </w:p>
    <w:p w:rsid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1- A Problemática da Ordem Social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975697">
        <w:rPr>
          <w:rFonts w:ascii="Calibri" w:hAnsi="Calibri" w:cs="Calibri"/>
          <w:sz w:val="24"/>
          <w:szCs w:val="24"/>
        </w:rPr>
        <w:t xml:space="preserve">1.1. A Natureza social do Homem 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975697">
        <w:rPr>
          <w:rFonts w:ascii="Calibri" w:hAnsi="Calibri" w:cs="Calibri"/>
          <w:sz w:val="24"/>
          <w:szCs w:val="24"/>
        </w:rPr>
        <w:t xml:space="preserve">1.2. A necessidade da existência do Direito 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975697">
        <w:rPr>
          <w:rFonts w:ascii="Calibri" w:hAnsi="Calibri" w:cs="Calibri"/>
          <w:sz w:val="24"/>
          <w:szCs w:val="24"/>
        </w:rPr>
        <w:t xml:space="preserve">1.3. As diversas ordens sociais normativas 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975697">
        <w:rPr>
          <w:rFonts w:ascii="Calibri" w:hAnsi="Calibri" w:cs="Calibri"/>
          <w:sz w:val="24"/>
          <w:szCs w:val="24"/>
        </w:rPr>
        <w:t>1.4. O Direito como produto cultural</w:t>
      </w:r>
    </w:p>
    <w:p w:rsid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2- A Pessoa, Fundamento e fim da Ordem Jurídica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975697">
        <w:rPr>
          <w:rFonts w:ascii="Calibri" w:hAnsi="Calibri" w:cs="Calibri"/>
          <w:sz w:val="24"/>
          <w:szCs w:val="24"/>
        </w:rPr>
        <w:t xml:space="preserve">2.1. Noção de personalidade jurídica 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975697">
        <w:rPr>
          <w:rFonts w:ascii="Calibri" w:hAnsi="Calibri" w:cs="Calibri"/>
          <w:sz w:val="24"/>
          <w:szCs w:val="24"/>
        </w:rPr>
        <w:t>2.2. Direi</w:t>
      </w:r>
      <w:r>
        <w:rPr>
          <w:rFonts w:ascii="Calibri" w:hAnsi="Calibri" w:cs="Calibri"/>
          <w:sz w:val="24"/>
          <w:szCs w:val="24"/>
        </w:rPr>
        <w:t xml:space="preserve">to Constitucional – conceito e </w:t>
      </w:r>
      <w:r w:rsidRPr="00975697">
        <w:rPr>
          <w:rFonts w:ascii="Calibri" w:hAnsi="Calibri" w:cs="Calibri"/>
          <w:sz w:val="24"/>
          <w:szCs w:val="24"/>
        </w:rPr>
        <w:t xml:space="preserve">importância 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975697">
        <w:rPr>
          <w:rFonts w:ascii="Calibri" w:hAnsi="Calibri" w:cs="Calibri"/>
          <w:sz w:val="24"/>
          <w:szCs w:val="24"/>
        </w:rPr>
        <w:t>2.3</w:t>
      </w:r>
      <w:r>
        <w:rPr>
          <w:rFonts w:ascii="Calibri" w:hAnsi="Calibri" w:cs="Calibri"/>
          <w:sz w:val="24"/>
          <w:szCs w:val="24"/>
        </w:rPr>
        <w:t xml:space="preserve">. Os Direitos fundamentais dos </w:t>
      </w:r>
      <w:r w:rsidRPr="00975697">
        <w:rPr>
          <w:rFonts w:ascii="Calibri" w:hAnsi="Calibri" w:cs="Calibri"/>
          <w:sz w:val="24"/>
          <w:szCs w:val="24"/>
        </w:rPr>
        <w:t>ci</w:t>
      </w:r>
      <w:r>
        <w:rPr>
          <w:rFonts w:ascii="Calibri" w:hAnsi="Calibri" w:cs="Calibri"/>
          <w:sz w:val="24"/>
          <w:szCs w:val="24"/>
        </w:rPr>
        <w:t>dadãos – direitos</w:t>
      </w:r>
      <w:r w:rsidR="00B51C4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liberdades e </w:t>
      </w:r>
      <w:r w:rsidRPr="00975697">
        <w:rPr>
          <w:rFonts w:ascii="Calibri" w:hAnsi="Calibri" w:cs="Calibri"/>
          <w:sz w:val="24"/>
          <w:szCs w:val="24"/>
        </w:rPr>
        <w:t xml:space="preserve">garantias </w:t>
      </w:r>
    </w:p>
    <w:p w:rsid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975697"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 xml:space="preserve">4. A problemática dos Direitos </w:t>
      </w:r>
      <w:r w:rsidRPr="00975697">
        <w:rPr>
          <w:rFonts w:ascii="Calibri" w:hAnsi="Calibri" w:cs="Calibri"/>
          <w:sz w:val="24"/>
          <w:szCs w:val="24"/>
        </w:rPr>
        <w:t>Humanos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 xml:space="preserve">- Reconhecer a natureza eminentemente social do Homem </w:t>
      </w:r>
    </w:p>
    <w:p w:rsidR="00975697" w:rsidRPr="00975697" w:rsidRDefault="00975697" w:rsidP="00721E40">
      <w:pPr>
        <w:tabs>
          <w:tab w:val="left" w:pos="5790"/>
        </w:tabs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Reconhecer a necessidade de existência do Direito</w:t>
      </w:r>
      <w:r w:rsidR="00721E40">
        <w:rPr>
          <w:rFonts w:ascii="Calibri" w:hAnsi="Calibri" w:cs="Calibri"/>
          <w:sz w:val="24"/>
          <w:szCs w:val="24"/>
        </w:rPr>
        <w:tab/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Distinguir as diversas ordens sociais normativas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Compreender as características das normas jurídicas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Reconhecer que a justiça e a segurança são valores fundamentais do Direito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Distinguir entre personalidade jurídica e capacidade jurídica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Conhecer o conceito e a importância do Direito Constitucional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Reconhecer os Direitos Fundamentais</w:t>
      </w:r>
    </w:p>
    <w:p w:rsid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Compreender a problemática dos Direitos Humanos</w:t>
      </w:r>
    </w:p>
    <w:p w:rsid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- </w:t>
      </w:r>
      <w:r w:rsidRPr="00975697">
        <w:rPr>
          <w:rFonts w:ascii="Calibri" w:hAnsi="Calibri" w:cs="Calibri"/>
          <w:sz w:val="24"/>
          <w:szCs w:val="24"/>
        </w:rPr>
        <w:t>O Direito e a Organização da Sociedade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1. Direito Público e Direito Privado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2. Noção e elementos do Estado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3. Poderes e funções do Estado</w:t>
      </w:r>
    </w:p>
    <w:p w:rsid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4. Os órgãos de Soberania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Conhec</w:t>
      </w:r>
      <w:r w:rsidR="0092334D">
        <w:rPr>
          <w:rFonts w:ascii="Calibri" w:hAnsi="Calibri" w:cs="Calibri"/>
          <w:sz w:val="24"/>
          <w:szCs w:val="24"/>
        </w:rPr>
        <w:t>er o conceito de Estado e respe</w:t>
      </w:r>
      <w:r w:rsidRPr="00975697">
        <w:rPr>
          <w:rFonts w:ascii="Calibri" w:hAnsi="Calibri" w:cs="Calibri"/>
          <w:sz w:val="24"/>
          <w:szCs w:val="24"/>
        </w:rPr>
        <w:t>tivos elementos (comunidade, território e povo)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Identificar os poderes e funções do Estado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Articular as funções com os órgãos do Estado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Conhecer os diversos órgãos de s</w:t>
      </w:r>
      <w:r w:rsidR="0092334D">
        <w:rPr>
          <w:rFonts w:ascii="Calibri" w:hAnsi="Calibri" w:cs="Calibri"/>
          <w:sz w:val="24"/>
          <w:szCs w:val="24"/>
        </w:rPr>
        <w:t>oberania e respe</w:t>
      </w:r>
      <w:r w:rsidRPr="00975697">
        <w:rPr>
          <w:rFonts w:ascii="Calibri" w:hAnsi="Calibri" w:cs="Calibri"/>
          <w:sz w:val="24"/>
          <w:szCs w:val="24"/>
        </w:rPr>
        <w:t>tiva composição</w:t>
      </w:r>
    </w:p>
    <w:p w:rsid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Articular o funcionamento dos diversos órgãos de soberania</w:t>
      </w:r>
    </w:p>
    <w:p w:rsid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III - </w:t>
      </w:r>
      <w:r w:rsidRPr="00975697">
        <w:rPr>
          <w:rFonts w:ascii="Calibri" w:hAnsi="Calibri" w:cs="Calibri"/>
          <w:sz w:val="24"/>
          <w:szCs w:val="24"/>
        </w:rPr>
        <w:t>As Fontes do Direito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1.1.</w:t>
      </w:r>
      <w:r w:rsidRPr="00975697">
        <w:rPr>
          <w:rFonts w:ascii="Calibri" w:hAnsi="Calibri" w:cs="Calibri"/>
          <w:sz w:val="24"/>
          <w:szCs w:val="24"/>
        </w:rPr>
        <w:tab/>
        <w:t>A Lei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1.1.1.</w:t>
      </w:r>
      <w:r w:rsidRPr="00975697">
        <w:rPr>
          <w:rFonts w:ascii="Calibri" w:hAnsi="Calibri" w:cs="Calibri"/>
          <w:sz w:val="24"/>
          <w:szCs w:val="24"/>
        </w:rPr>
        <w:tab/>
        <w:t>Os vários sentidos da lei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1.1.2.</w:t>
      </w:r>
      <w:r w:rsidRPr="00975697">
        <w:rPr>
          <w:rFonts w:ascii="Calibri" w:hAnsi="Calibri" w:cs="Calibri"/>
          <w:sz w:val="24"/>
          <w:szCs w:val="24"/>
        </w:rPr>
        <w:tab/>
        <w:t>Processo de elaboração das leis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1.1.3.</w:t>
      </w:r>
      <w:r w:rsidRPr="00975697">
        <w:rPr>
          <w:rFonts w:ascii="Calibri" w:hAnsi="Calibri" w:cs="Calibri"/>
          <w:sz w:val="24"/>
          <w:szCs w:val="24"/>
        </w:rPr>
        <w:tab/>
        <w:t>O Início e o termo de vigência da lei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2.1. O controlo da legalidade</w:t>
      </w:r>
    </w:p>
    <w:p w:rsid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2.1.1.Legalidade e Direitos Fundamentais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Conhecer as fontes do Direito no sistema jurídico português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Compreender a importância da lei como fonte privilegiada do Direito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Reconhecer os vários sentidos da lei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Analisar as principais fases de elaboração das leis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 xml:space="preserve">- Reconhecer a importância da </w:t>
      </w:r>
      <w:r w:rsidR="00802110">
        <w:rPr>
          <w:rFonts w:ascii="Calibri" w:hAnsi="Calibri" w:cs="Calibri"/>
          <w:sz w:val="24"/>
          <w:szCs w:val="24"/>
        </w:rPr>
        <w:t>“</w:t>
      </w:r>
      <w:r w:rsidRPr="00B51C45">
        <w:rPr>
          <w:rFonts w:ascii="Calibri" w:hAnsi="Calibri" w:cs="Calibri"/>
          <w:i/>
          <w:sz w:val="24"/>
          <w:szCs w:val="24"/>
        </w:rPr>
        <w:t>vacatio legis</w:t>
      </w:r>
      <w:r w:rsidR="00802110">
        <w:rPr>
          <w:rFonts w:ascii="Calibri" w:hAnsi="Calibri" w:cs="Calibri"/>
          <w:i/>
          <w:sz w:val="24"/>
          <w:szCs w:val="24"/>
        </w:rPr>
        <w:t>”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Distinguir entre revogação e caducidade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Enquadrar a problemática do controlo da legalidade</w:t>
      </w:r>
    </w:p>
    <w:p w:rsid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Relacionar o princípio da legalidade com os direitos fundamentais</w:t>
      </w:r>
    </w:p>
    <w:p w:rsid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IV - </w:t>
      </w:r>
      <w:r w:rsidRPr="00975697">
        <w:rPr>
          <w:rFonts w:ascii="Calibri" w:hAnsi="Calibri" w:cs="Calibri"/>
          <w:sz w:val="24"/>
          <w:szCs w:val="24"/>
        </w:rPr>
        <w:t>A Relação Jurídica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1.1.</w:t>
      </w:r>
      <w:r w:rsidRPr="00975697">
        <w:rPr>
          <w:rFonts w:ascii="Calibri" w:hAnsi="Calibri" w:cs="Calibri"/>
          <w:sz w:val="24"/>
          <w:szCs w:val="24"/>
        </w:rPr>
        <w:tab/>
        <w:t>Noção de Relação Jurídica</w:t>
      </w:r>
    </w:p>
    <w:p w:rsidR="00975697" w:rsidRPr="00975697" w:rsidRDefault="0092334D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1.2.</w:t>
      </w:r>
      <w:r>
        <w:rPr>
          <w:rFonts w:ascii="Calibri" w:hAnsi="Calibri" w:cs="Calibri"/>
          <w:sz w:val="24"/>
          <w:szCs w:val="24"/>
        </w:rPr>
        <w:tab/>
        <w:t>O Direito Subje</w:t>
      </w:r>
      <w:r w:rsidR="00975697" w:rsidRPr="00975697">
        <w:rPr>
          <w:rFonts w:ascii="Calibri" w:hAnsi="Calibri" w:cs="Calibri"/>
          <w:sz w:val="24"/>
          <w:szCs w:val="24"/>
        </w:rPr>
        <w:t>tivo e Dever Jurídico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2.1. Os Sujeitos</w:t>
      </w:r>
    </w:p>
    <w:p w:rsidR="00975697" w:rsidRPr="00975697" w:rsidRDefault="0092334D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2.2 O Obje</w:t>
      </w:r>
      <w:r w:rsidR="00975697" w:rsidRPr="00975697">
        <w:rPr>
          <w:rFonts w:ascii="Calibri" w:hAnsi="Calibri" w:cs="Calibri"/>
          <w:sz w:val="24"/>
          <w:szCs w:val="24"/>
        </w:rPr>
        <w:t>to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2.3. O Facto Jurídico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2.4. A Garantia das Obrigações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Explicar o conceito de relação jurídica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</w:t>
      </w:r>
      <w:r w:rsidR="00B51C45">
        <w:rPr>
          <w:rFonts w:ascii="Calibri" w:hAnsi="Calibri" w:cs="Calibri"/>
          <w:sz w:val="24"/>
          <w:szCs w:val="24"/>
        </w:rPr>
        <w:t xml:space="preserve"> Dar uma noção de direito subje</w:t>
      </w:r>
      <w:r w:rsidRPr="00975697">
        <w:rPr>
          <w:rFonts w:ascii="Calibri" w:hAnsi="Calibri" w:cs="Calibri"/>
          <w:sz w:val="24"/>
          <w:szCs w:val="24"/>
        </w:rPr>
        <w:t>tivo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Conhecer o conceito de dever jurídico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Reconhecer os elementos da relação jurídica</w:t>
      </w:r>
    </w:p>
    <w:p w:rsidR="00975697" w:rsidRPr="00975697" w:rsidRDefault="00B51C45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Identificar o sujeito a</w:t>
      </w:r>
      <w:r w:rsidR="00975697" w:rsidRPr="00975697">
        <w:rPr>
          <w:rFonts w:ascii="Calibri" w:hAnsi="Calibri" w:cs="Calibri"/>
          <w:sz w:val="24"/>
          <w:szCs w:val="24"/>
        </w:rPr>
        <w:t>tivo e o sujeito passivo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Distinguir capacidade jurídica ou de gozo de capacidade de exercício de direitos</w:t>
      </w:r>
    </w:p>
    <w:p w:rsidR="00975697" w:rsidRPr="00975697" w:rsidRDefault="00B51C45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Dar uma noção de obje</w:t>
      </w:r>
      <w:r w:rsidR="00975697" w:rsidRPr="00975697">
        <w:rPr>
          <w:rFonts w:ascii="Calibri" w:hAnsi="Calibri" w:cs="Calibri"/>
          <w:sz w:val="24"/>
          <w:szCs w:val="24"/>
        </w:rPr>
        <w:t>to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Compreender que nem todos os factos são relevantes para o Direito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Conhecer os elementos essenciais do negócio jurídico</w:t>
      </w:r>
    </w:p>
    <w:p w:rsidR="00975697" w:rsidRPr="00975697" w:rsidRDefault="00975697" w:rsidP="0097569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Compreender as diferenças entre os diversos tipos de negócios jurídicos</w:t>
      </w:r>
    </w:p>
    <w:p w:rsidR="00EB1C27" w:rsidRPr="00975697" w:rsidRDefault="00975697" w:rsidP="00EB1C2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75697">
        <w:rPr>
          <w:rFonts w:ascii="Calibri" w:hAnsi="Calibri" w:cs="Calibri"/>
          <w:sz w:val="24"/>
          <w:szCs w:val="24"/>
        </w:rPr>
        <w:t>- Distinguir garantias pessoais de reais</w:t>
      </w:r>
    </w:p>
    <w:p w:rsidR="00C8395E" w:rsidRDefault="00C8395E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AB6198" w:rsidRPr="00FC6D44" w:rsidRDefault="002F7D4C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CARACTERISTICAS, </w:t>
      </w:r>
      <w:r w:rsidR="000612CB">
        <w:rPr>
          <w:rFonts w:ascii="Calibri" w:hAnsi="Calibri" w:cs="Calibri"/>
        </w:rPr>
        <w:t>ESTRUTURA</w:t>
      </w:r>
      <w:r w:rsidR="0038033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 COTAÇÃO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A prova é constituída por 4 Grupos, num total de 11 itens.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Estes itens são de diferentes tipos: de resposta curta e de resposta aberta de composição extensa (resposta orientada).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Grupo I – Constituído por 4 itens de resposta curta.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O nível cognitivo será memorização/compreensão.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Os Temas programáticos deste Grupo são: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-O Homem, a Sociedade e o Direito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-O Direito e a Organização da Sociedade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-As Fontes do Direito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Grupo II – Constituído por 3 itens de resposta curta.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O nível cognitivo será conhecimento/compreensão/ aplicação.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Os Temas programáticos deste Grupo são: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-O Homem, a Sociedade e o Direito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-O Direito e a Organização da Sociedade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-As Fontes do Direito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Grupo III – Constituído por 3 itens, in</w:t>
      </w:r>
      <w:r w:rsidR="004446CC">
        <w:rPr>
          <w:rFonts w:ascii="Calibri" w:hAnsi="Calibri" w:cs="Calibri"/>
          <w:sz w:val="24"/>
          <w:szCs w:val="24"/>
        </w:rPr>
        <w:t xml:space="preserve">troduzidos por um texto legal, </w:t>
      </w:r>
      <w:r w:rsidRPr="00017CA6">
        <w:rPr>
          <w:rFonts w:ascii="Calibri" w:hAnsi="Calibri" w:cs="Calibri"/>
          <w:sz w:val="24"/>
          <w:szCs w:val="24"/>
        </w:rPr>
        <w:t>um caso prático simples</w:t>
      </w:r>
      <w:r w:rsidR="004446CC">
        <w:rPr>
          <w:rFonts w:ascii="Calibri" w:hAnsi="Calibri" w:cs="Calibri"/>
          <w:sz w:val="24"/>
          <w:szCs w:val="24"/>
        </w:rPr>
        <w:t xml:space="preserve"> ou uma citação</w:t>
      </w:r>
      <w:r w:rsidRPr="00017CA6">
        <w:rPr>
          <w:rFonts w:ascii="Calibri" w:hAnsi="Calibri" w:cs="Calibri"/>
          <w:sz w:val="24"/>
          <w:szCs w:val="24"/>
        </w:rPr>
        <w:t>. Os itens são de resposta curta.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O nível cognitivo será conhecimento/compreensão/ aplicação.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O Tema programático deste Grupo é: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-A Relação Jurídica.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Grupo IV – Constituído por 2 itens de opção. Os itens são de resposta aberta de composição extensa (resposta orientada).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O nível cognitivo será análise/ síntese.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Os Temas programáticos deste Grupo são: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 xml:space="preserve">-O Homem, a Sociedade e o Direito e  – As Fontes do Direito 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 xml:space="preserve">                          ou</w:t>
      </w:r>
    </w:p>
    <w:p w:rsidR="00C8395E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-O Direito e a Organização da Sociedade</w:t>
      </w:r>
    </w:p>
    <w:p w:rsidR="00EB1C27" w:rsidRDefault="00EB1C27" w:rsidP="00EB1C2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COTAÇÕES</w:t>
      </w:r>
    </w:p>
    <w:tbl>
      <w:tblPr>
        <w:tblStyle w:val="Tabelacomgrelha"/>
        <w:tblpPr w:leftFromText="141" w:rightFromText="141" w:vertAnchor="text" w:horzAnchor="margin" w:tblpXSpec="center" w:tblpY="215"/>
        <w:tblW w:w="0" w:type="auto"/>
        <w:tblLook w:val="04A0" w:firstRow="1" w:lastRow="0" w:firstColumn="1" w:lastColumn="0" w:noHBand="0" w:noVBand="1"/>
      </w:tblPr>
      <w:tblGrid>
        <w:gridCol w:w="1481"/>
        <w:gridCol w:w="1591"/>
        <w:gridCol w:w="1507"/>
      </w:tblGrid>
      <w:tr w:rsidR="00EB1C27" w:rsidTr="0009523F">
        <w:tc>
          <w:tcPr>
            <w:tcW w:w="1481" w:type="dxa"/>
          </w:tcPr>
          <w:p w:rsidR="00EB1C27" w:rsidRDefault="00EB1C27" w:rsidP="00095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Grupo</w:t>
            </w:r>
          </w:p>
        </w:tc>
        <w:tc>
          <w:tcPr>
            <w:tcW w:w="1591" w:type="dxa"/>
          </w:tcPr>
          <w:p w:rsidR="00EB1C27" w:rsidRDefault="00EB1C27" w:rsidP="00095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Questões</w:t>
            </w:r>
          </w:p>
        </w:tc>
        <w:tc>
          <w:tcPr>
            <w:tcW w:w="1507" w:type="dxa"/>
          </w:tcPr>
          <w:p w:rsidR="00EB1C27" w:rsidRDefault="00EB1C27" w:rsidP="00095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Pontos</w:t>
            </w:r>
          </w:p>
        </w:tc>
      </w:tr>
      <w:tr w:rsidR="00EB1C27" w:rsidTr="0009523F">
        <w:tc>
          <w:tcPr>
            <w:tcW w:w="1481" w:type="dxa"/>
            <w:vMerge w:val="restart"/>
            <w:vAlign w:val="center"/>
          </w:tcPr>
          <w:p w:rsidR="00EB1C27" w:rsidRDefault="00EB1C27" w:rsidP="00095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91" w:type="dxa"/>
            <w:vAlign w:val="center"/>
          </w:tcPr>
          <w:p w:rsidR="00EB1C27" w:rsidRDefault="00EB1C27" w:rsidP="00095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EB1C27" w:rsidRDefault="00EB1C27" w:rsidP="0009523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B1C27" w:rsidTr="0009523F">
        <w:tc>
          <w:tcPr>
            <w:tcW w:w="1481" w:type="dxa"/>
            <w:vMerge/>
          </w:tcPr>
          <w:p w:rsidR="00EB1C27" w:rsidRDefault="00EB1C27" w:rsidP="00095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EB1C27" w:rsidRDefault="00EB1C27" w:rsidP="00095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7" w:type="dxa"/>
          </w:tcPr>
          <w:p w:rsidR="00EB1C27" w:rsidRDefault="00EB1C27" w:rsidP="0009523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B1C27" w:rsidTr="0009523F">
        <w:tc>
          <w:tcPr>
            <w:tcW w:w="1481" w:type="dxa"/>
            <w:vMerge/>
          </w:tcPr>
          <w:p w:rsidR="00EB1C27" w:rsidRDefault="00EB1C27" w:rsidP="00095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EB1C27" w:rsidRDefault="00EB1C27" w:rsidP="00095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7" w:type="dxa"/>
          </w:tcPr>
          <w:p w:rsidR="00EB1C27" w:rsidRDefault="00EB1C27" w:rsidP="0009523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B1C27" w:rsidTr="0009523F">
        <w:tc>
          <w:tcPr>
            <w:tcW w:w="1481" w:type="dxa"/>
            <w:vMerge/>
          </w:tcPr>
          <w:p w:rsidR="00EB1C27" w:rsidRDefault="00EB1C27" w:rsidP="00095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EB1C27" w:rsidRDefault="00EB1C27" w:rsidP="00095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7" w:type="dxa"/>
          </w:tcPr>
          <w:p w:rsidR="00EB1C27" w:rsidRDefault="00EB1C27" w:rsidP="0009523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B1C27" w:rsidTr="0009523F">
        <w:tc>
          <w:tcPr>
            <w:tcW w:w="1481" w:type="dxa"/>
            <w:vMerge w:val="restart"/>
            <w:vAlign w:val="center"/>
          </w:tcPr>
          <w:p w:rsidR="00EB1C27" w:rsidRDefault="00EB1C27" w:rsidP="00095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91" w:type="dxa"/>
            <w:vAlign w:val="center"/>
          </w:tcPr>
          <w:p w:rsidR="00EB1C27" w:rsidRDefault="00EB1C27" w:rsidP="00095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</w:tcPr>
          <w:p w:rsidR="00EB1C27" w:rsidRDefault="00EB1C27" w:rsidP="0009523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B1C27" w:rsidTr="0009523F">
        <w:tc>
          <w:tcPr>
            <w:tcW w:w="1481" w:type="dxa"/>
            <w:vMerge/>
          </w:tcPr>
          <w:p w:rsidR="00EB1C27" w:rsidRDefault="00EB1C27" w:rsidP="00095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EB1C27" w:rsidRDefault="00EB1C27" w:rsidP="00095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7" w:type="dxa"/>
          </w:tcPr>
          <w:p w:rsidR="00EB1C27" w:rsidRDefault="00EB1C27" w:rsidP="0009523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B1C27" w:rsidTr="0009523F">
        <w:tc>
          <w:tcPr>
            <w:tcW w:w="1481" w:type="dxa"/>
            <w:vMerge/>
          </w:tcPr>
          <w:p w:rsidR="00EB1C27" w:rsidRDefault="00EB1C27" w:rsidP="00095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EB1C27" w:rsidRDefault="00EB1C27" w:rsidP="00095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7" w:type="dxa"/>
          </w:tcPr>
          <w:p w:rsidR="00EB1C27" w:rsidRDefault="00EB1C27" w:rsidP="0009523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B1C27" w:rsidTr="0009523F">
        <w:trPr>
          <w:trHeight w:val="237"/>
        </w:trPr>
        <w:tc>
          <w:tcPr>
            <w:tcW w:w="1481" w:type="dxa"/>
            <w:vMerge w:val="restart"/>
            <w:vAlign w:val="center"/>
          </w:tcPr>
          <w:p w:rsidR="00EB1C27" w:rsidRDefault="00EB1C27" w:rsidP="00095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591" w:type="dxa"/>
            <w:vAlign w:val="center"/>
          </w:tcPr>
          <w:p w:rsidR="00EB1C27" w:rsidRDefault="00EB1C27" w:rsidP="00095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  <w:vAlign w:val="center"/>
          </w:tcPr>
          <w:p w:rsidR="00EB1C27" w:rsidRDefault="00EB1C27" w:rsidP="0009523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B1C27" w:rsidTr="0009523F">
        <w:trPr>
          <w:trHeight w:val="271"/>
        </w:trPr>
        <w:tc>
          <w:tcPr>
            <w:tcW w:w="1481" w:type="dxa"/>
            <w:vMerge/>
            <w:vAlign w:val="center"/>
          </w:tcPr>
          <w:p w:rsidR="00EB1C27" w:rsidRDefault="00EB1C27" w:rsidP="00095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EB1C27" w:rsidRDefault="00EB1C27" w:rsidP="00095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7" w:type="dxa"/>
            <w:vAlign w:val="center"/>
          </w:tcPr>
          <w:p w:rsidR="00EB1C27" w:rsidRDefault="00EB1C27" w:rsidP="0009523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B1C27" w:rsidTr="0009523F">
        <w:trPr>
          <w:trHeight w:val="276"/>
        </w:trPr>
        <w:tc>
          <w:tcPr>
            <w:tcW w:w="1481" w:type="dxa"/>
            <w:vMerge/>
            <w:vAlign w:val="center"/>
          </w:tcPr>
          <w:p w:rsidR="00EB1C27" w:rsidRDefault="00EB1C27" w:rsidP="00095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EB1C27" w:rsidRDefault="00EB1C27" w:rsidP="00095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7" w:type="dxa"/>
            <w:vAlign w:val="center"/>
          </w:tcPr>
          <w:p w:rsidR="00EB1C27" w:rsidRDefault="00EB1C27" w:rsidP="0009523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B1C27" w:rsidTr="0009523F">
        <w:trPr>
          <w:trHeight w:val="1420"/>
        </w:trPr>
        <w:tc>
          <w:tcPr>
            <w:tcW w:w="1481" w:type="dxa"/>
            <w:vAlign w:val="center"/>
          </w:tcPr>
          <w:p w:rsidR="00EB1C27" w:rsidRDefault="00EB1C27" w:rsidP="00095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591" w:type="dxa"/>
            <w:vAlign w:val="center"/>
          </w:tcPr>
          <w:p w:rsidR="00EB1C27" w:rsidRDefault="00EB1C27" w:rsidP="00095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</w:p>
          <w:p w:rsidR="00EB1C27" w:rsidRDefault="00EB1C27" w:rsidP="00095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EB1C27" w:rsidRDefault="00EB1C27" w:rsidP="00095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</w:t>
            </w:r>
          </w:p>
          <w:p w:rsidR="00EB1C27" w:rsidRDefault="00EB1C27" w:rsidP="00095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507" w:type="dxa"/>
            <w:vAlign w:val="center"/>
          </w:tcPr>
          <w:p w:rsidR="00EB1C27" w:rsidRDefault="00EB1C27" w:rsidP="0009523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B1C27" w:rsidTr="0009523F">
        <w:trPr>
          <w:trHeight w:val="384"/>
        </w:trPr>
        <w:tc>
          <w:tcPr>
            <w:tcW w:w="1481" w:type="dxa"/>
            <w:vAlign w:val="center"/>
          </w:tcPr>
          <w:p w:rsidR="00EB1C27" w:rsidRDefault="00EB1C27" w:rsidP="000952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591" w:type="dxa"/>
            <w:vAlign w:val="center"/>
          </w:tcPr>
          <w:p w:rsidR="00EB1C27" w:rsidRDefault="00EB1C27" w:rsidP="0009523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:rsidR="00EB1C27" w:rsidRDefault="00EB1C27" w:rsidP="0009523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EB1C27" w:rsidRDefault="00EB1C27" w:rsidP="00EB1C27">
      <w:pPr>
        <w:spacing w:after="0" w:line="360" w:lineRule="auto"/>
        <w:ind w:firstLine="709"/>
        <w:jc w:val="center"/>
        <w:rPr>
          <w:rFonts w:ascii="Calibri" w:hAnsi="Calibri" w:cs="Calibri"/>
          <w:sz w:val="24"/>
          <w:szCs w:val="24"/>
        </w:rPr>
      </w:pPr>
    </w:p>
    <w:p w:rsid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E57349" w:rsidRDefault="00E57349" w:rsidP="00E57349">
      <w:pPr>
        <w:pStyle w:val="Cabealho1"/>
        <w:keepNext w:val="0"/>
        <w:keepLines w:val="0"/>
        <w:widowControl w:val="0"/>
        <w:spacing w:before="0" w:line="360" w:lineRule="auto"/>
        <w:ind w:left="720"/>
        <w:jc w:val="both"/>
        <w:rPr>
          <w:rFonts w:ascii="Calibri" w:hAnsi="Calibri" w:cs="Calibri"/>
        </w:rPr>
      </w:pPr>
    </w:p>
    <w:p w:rsidR="00E57349" w:rsidRDefault="00E57349" w:rsidP="00E57349">
      <w:pPr>
        <w:pStyle w:val="Cabealho1"/>
        <w:keepNext w:val="0"/>
        <w:keepLines w:val="0"/>
        <w:widowControl w:val="0"/>
        <w:spacing w:before="0" w:line="360" w:lineRule="auto"/>
        <w:ind w:left="720"/>
        <w:jc w:val="both"/>
        <w:rPr>
          <w:rFonts w:ascii="Calibri" w:hAnsi="Calibri" w:cs="Calibri"/>
        </w:rPr>
      </w:pPr>
    </w:p>
    <w:p w:rsidR="00E57349" w:rsidRDefault="00E57349" w:rsidP="00E57349">
      <w:pPr>
        <w:pStyle w:val="Cabealho1"/>
        <w:keepNext w:val="0"/>
        <w:keepLines w:val="0"/>
        <w:widowControl w:val="0"/>
        <w:spacing w:before="0" w:line="360" w:lineRule="auto"/>
        <w:ind w:left="720"/>
        <w:jc w:val="both"/>
        <w:rPr>
          <w:rFonts w:ascii="Calibri" w:hAnsi="Calibri" w:cs="Calibri"/>
        </w:rPr>
      </w:pPr>
    </w:p>
    <w:p w:rsidR="00E57349" w:rsidRDefault="00E57349" w:rsidP="00E57349">
      <w:pPr>
        <w:pStyle w:val="Cabealho1"/>
        <w:keepNext w:val="0"/>
        <w:keepLines w:val="0"/>
        <w:widowControl w:val="0"/>
        <w:spacing w:before="0" w:line="360" w:lineRule="auto"/>
        <w:ind w:left="720"/>
        <w:jc w:val="both"/>
        <w:rPr>
          <w:rFonts w:ascii="Calibri" w:hAnsi="Calibri" w:cs="Calibri"/>
        </w:rPr>
      </w:pPr>
    </w:p>
    <w:p w:rsidR="00E57349" w:rsidRDefault="00E57349" w:rsidP="00E57349">
      <w:pPr>
        <w:pStyle w:val="Cabealho1"/>
        <w:keepNext w:val="0"/>
        <w:keepLines w:val="0"/>
        <w:widowControl w:val="0"/>
        <w:spacing w:before="0" w:line="360" w:lineRule="auto"/>
        <w:ind w:left="720"/>
        <w:jc w:val="both"/>
        <w:rPr>
          <w:rFonts w:ascii="Calibri" w:hAnsi="Calibri" w:cs="Calibri"/>
        </w:rPr>
      </w:pPr>
    </w:p>
    <w:p w:rsidR="00E57349" w:rsidRDefault="00E57349" w:rsidP="00E57349">
      <w:pPr>
        <w:pStyle w:val="Cabealho1"/>
        <w:keepNext w:val="0"/>
        <w:keepLines w:val="0"/>
        <w:widowControl w:val="0"/>
        <w:spacing w:before="0" w:line="360" w:lineRule="auto"/>
        <w:ind w:left="720"/>
        <w:jc w:val="both"/>
        <w:rPr>
          <w:rFonts w:ascii="Calibri" w:hAnsi="Calibri" w:cs="Calibri"/>
        </w:rPr>
      </w:pPr>
    </w:p>
    <w:p w:rsidR="00E57349" w:rsidRDefault="00E57349" w:rsidP="00E57349">
      <w:pPr>
        <w:pStyle w:val="Cabealho1"/>
        <w:keepNext w:val="0"/>
        <w:keepLines w:val="0"/>
        <w:widowControl w:val="0"/>
        <w:spacing w:before="0" w:line="360" w:lineRule="auto"/>
        <w:ind w:left="720"/>
        <w:jc w:val="both"/>
        <w:rPr>
          <w:rFonts w:ascii="Calibri" w:hAnsi="Calibri" w:cs="Calibri"/>
        </w:rPr>
      </w:pPr>
    </w:p>
    <w:p w:rsidR="00E57349" w:rsidRDefault="00E57349" w:rsidP="00E57349">
      <w:pPr>
        <w:pStyle w:val="Cabealho1"/>
        <w:keepNext w:val="0"/>
        <w:keepLines w:val="0"/>
        <w:widowControl w:val="0"/>
        <w:spacing w:before="0" w:line="360" w:lineRule="auto"/>
        <w:ind w:left="720"/>
        <w:jc w:val="both"/>
        <w:rPr>
          <w:rFonts w:ascii="Calibri" w:hAnsi="Calibri" w:cs="Calibri"/>
        </w:rPr>
      </w:pPr>
    </w:p>
    <w:p w:rsidR="00E57349" w:rsidRDefault="00E57349" w:rsidP="00E57349">
      <w:pPr>
        <w:pStyle w:val="Cabealho1"/>
        <w:keepNext w:val="0"/>
        <w:keepLines w:val="0"/>
        <w:widowControl w:val="0"/>
        <w:spacing w:before="0" w:line="360" w:lineRule="auto"/>
        <w:ind w:left="720"/>
        <w:jc w:val="both"/>
        <w:rPr>
          <w:rFonts w:ascii="Calibri" w:hAnsi="Calibri" w:cs="Calibri"/>
        </w:rPr>
      </w:pPr>
    </w:p>
    <w:p w:rsidR="00E57349" w:rsidRDefault="00E57349" w:rsidP="00E57349">
      <w:pPr>
        <w:pStyle w:val="Cabealho1"/>
        <w:keepNext w:val="0"/>
        <w:keepLines w:val="0"/>
        <w:widowControl w:val="0"/>
        <w:spacing w:before="0" w:line="360" w:lineRule="auto"/>
        <w:jc w:val="both"/>
        <w:rPr>
          <w:rFonts w:ascii="Calibri" w:hAnsi="Calibri" w:cs="Calibri"/>
        </w:rPr>
      </w:pPr>
    </w:p>
    <w:p w:rsidR="00AB6198" w:rsidRPr="00FC6D44" w:rsidRDefault="00AB6198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CRITÉRIOS </w:t>
      </w:r>
      <w:r w:rsidR="00663DA7">
        <w:rPr>
          <w:rFonts w:ascii="Calibri" w:hAnsi="Calibri" w:cs="Calibri"/>
        </w:rPr>
        <w:t xml:space="preserve">GERAIS </w:t>
      </w:r>
      <w:r>
        <w:rPr>
          <w:rFonts w:ascii="Calibri" w:hAnsi="Calibri" w:cs="Calibri"/>
        </w:rPr>
        <w:t>DE CLASSIFICAÇÃO</w:t>
      </w:r>
    </w:p>
    <w:p w:rsidR="00AB6198" w:rsidRDefault="00017CA6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B51C45">
        <w:rPr>
          <w:rFonts w:ascii="Calibri" w:hAnsi="Calibri" w:cs="Calibri"/>
          <w:sz w:val="24"/>
          <w:szCs w:val="24"/>
        </w:rPr>
        <w:t>Clareza e corre</w:t>
      </w:r>
      <w:r w:rsidRPr="00017CA6">
        <w:rPr>
          <w:rFonts w:ascii="Calibri" w:hAnsi="Calibri" w:cs="Calibri"/>
          <w:sz w:val="24"/>
          <w:szCs w:val="24"/>
        </w:rPr>
        <w:t>ção na exposição das ideias</w:t>
      </w:r>
      <w:r>
        <w:rPr>
          <w:rFonts w:ascii="Calibri" w:hAnsi="Calibri" w:cs="Calibri"/>
          <w:sz w:val="24"/>
          <w:szCs w:val="24"/>
        </w:rPr>
        <w:t>;</w:t>
      </w:r>
    </w:p>
    <w:p w:rsidR="00017CA6" w:rsidRDefault="00017CA6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017CA6">
        <w:rPr>
          <w:rFonts w:ascii="Calibri" w:hAnsi="Calibri" w:cs="Calibri"/>
          <w:sz w:val="24"/>
          <w:szCs w:val="24"/>
        </w:rPr>
        <w:t>Capacidade de análise e de articulação de saberes específicos da disciplina</w:t>
      </w:r>
      <w:r>
        <w:rPr>
          <w:rFonts w:ascii="Calibri" w:hAnsi="Calibri" w:cs="Calibri"/>
          <w:sz w:val="24"/>
          <w:szCs w:val="24"/>
        </w:rPr>
        <w:t>;</w:t>
      </w:r>
    </w:p>
    <w:p w:rsidR="00017CA6" w:rsidRDefault="00017CA6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017CA6">
        <w:rPr>
          <w:rFonts w:ascii="Calibri" w:hAnsi="Calibri" w:cs="Calibri"/>
          <w:sz w:val="24"/>
          <w:szCs w:val="24"/>
        </w:rPr>
        <w:t>Utilização adequada da terminologia jurídica</w:t>
      </w:r>
      <w:r>
        <w:rPr>
          <w:rFonts w:ascii="Calibri" w:hAnsi="Calibri" w:cs="Calibri"/>
          <w:sz w:val="24"/>
          <w:szCs w:val="24"/>
        </w:rPr>
        <w:t>;</w:t>
      </w:r>
    </w:p>
    <w:p w:rsidR="00017CA6" w:rsidRDefault="00017CA6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B51C45">
        <w:rPr>
          <w:rFonts w:ascii="Calibri" w:hAnsi="Calibri" w:cs="Calibri"/>
          <w:sz w:val="24"/>
          <w:szCs w:val="24"/>
        </w:rPr>
        <w:t>Obje</w:t>
      </w:r>
      <w:r w:rsidRPr="00017CA6">
        <w:rPr>
          <w:rFonts w:ascii="Calibri" w:hAnsi="Calibri" w:cs="Calibri"/>
          <w:sz w:val="24"/>
          <w:szCs w:val="24"/>
        </w:rPr>
        <w:t>tividade e capacidade de síntese</w:t>
      </w:r>
      <w:r>
        <w:rPr>
          <w:rFonts w:ascii="Calibri" w:hAnsi="Calibri" w:cs="Calibri"/>
          <w:sz w:val="24"/>
          <w:szCs w:val="24"/>
        </w:rPr>
        <w:t>;</w:t>
      </w:r>
    </w:p>
    <w:p w:rsidR="00AB6198" w:rsidRDefault="00017CA6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017CA6">
        <w:rPr>
          <w:rFonts w:ascii="Calibri" w:hAnsi="Calibri" w:cs="Calibri"/>
          <w:sz w:val="24"/>
          <w:szCs w:val="24"/>
        </w:rPr>
        <w:t>Adequação da resposta à questão formulada</w:t>
      </w:r>
      <w:r>
        <w:rPr>
          <w:rFonts w:ascii="Calibri" w:hAnsi="Calibri" w:cs="Calibri"/>
          <w:sz w:val="24"/>
          <w:szCs w:val="24"/>
        </w:rPr>
        <w:t>.</w:t>
      </w:r>
    </w:p>
    <w:p w:rsidR="00AB6198" w:rsidRPr="00FC6D44" w:rsidRDefault="00C8395E" w:rsidP="00AB6198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MATERIAL</w:t>
      </w:r>
      <w:r w:rsidR="00B02BFF">
        <w:rPr>
          <w:rFonts w:ascii="Calibri" w:hAnsi="Calibri" w:cs="Calibri"/>
        </w:rPr>
        <w:t xml:space="preserve"> 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O examinando deve usar na prova, como material de escrita, apenas tinta azul ou preta.</w:t>
      </w:r>
    </w:p>
    <w:p w:rsidR="00017CA6" w:rsidRPr="00017CA6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Não é permi</w:t>
      </w:r>
      <w:r w:rsidR="00B51C45">
        <w:rPr>
          <w:rFonts w:ascii="Calibri" w:hAnsi="Calibri" w:cs="Calibri"/>
          <w:sz w:val="24"/>
          <w:szCs w:val="24"/>
        </w:rPr>
        <w:t>tido o uso de lápis ou de corre</w:t>
      </w:r>
      <w:r w:rsidRPr="00017CA6">
        <w:rPr>
          <w:rFonts w:ascii="Calibri" w:hAnsi="Calibri" w:cs="Calibri"/>
          <w:sz w:val="24"/>
          <w:szCs w:val="24"/>
        </w:rPr>
        <w:t>tor</w:t>
      </w:r>
    </w:p>
    <w:p w:rsidR="00C8395E" w:rsidRDefault="00017CA6" w:rsidP="00017CA6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17CA6">
        <w:rPr>
          <w:rFonts w:ascii="Calibri" w:hAnsi="Calibri" w:cs="Calibri"/>
          <w:sz w:val="24"/>
          <w:szCs w:val="24"/>
        </w:rPr>
        <w:t>Além do material de escrita, o examinando poderá utilizar a Constituição da República Portuguesa não anotada.</w:t>
      </w:r>
    </w:p>
    <w:p w:rsidR="00C8395E" w:rsidRPr="00FC6D44" w:rsidRDefault="00C8395E" w:rsidP="00C8395E">
      <w:pPr>
        <w:pStyle w:val="Cabealho1"/>
        <w:keepNext w:val="0"/>
        <w:keepLines w:val="0"/>
        <w:widowControl w:val="0"/>
        <w:numPr>
          <w:ilvl w:val="0"/>
          <w:numId w:val="1"/>
        </w:numPr>
        <w:spacing w:before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DURAÇÃO</w:t>
      </w:r>
    </w:p>
    <w:p w:rsidR="00C8395E" w:rsidRDefault="00017CA6" w:rsidP="00AB6198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90 minutos</w:t>
      </w:r>
    </w:p>
    <w:p w:rsidR="009E0715" w:rsidRDefault="009E0715" w:rsidP="009E0715">
      <w:pPr>
        <w:spacing w:after="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345A45" w:rsidRPr="00345A45" w:rsidRDefault="00345A45" w:rsidP="00345A45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t-PT"/>
        </w:rPr>
      </w:pPr>
      <w:r w:rsidRPr="00345A45">
        <w:rPr>
          <w:rFonts w:ascii="Calibri" w:eastAsia="Times New Roman" w:hAnsi="Calibri" w:cs="Calibri"/>
          <w:sz w:val="24"/>
          <w:szCs w:val="24"/>
          <w:lang w:eastAsia="pt-PT"/>
        </w:rPr>
        <w:t>Proposta elaborada em articulação pelos Departamentos Curriculares das escolas associadas e aprovada pelo Conselho Pedagógico da EBS da Velas em 08/05/2019.</w:t>
      </w:r>
    </w:p>
    <w:p w:rsidR="00345A45" w:rsidRPr="00345A45" w:rsidRDefault="00345A45" w:rsidP="00345A45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t-PT"/>
        </w:rPr>
      </w:pPr>
    </w:p>
    <w:p w:rsidR="00345A45" w:rsidRPr="00345A45" w:rsidRDefault="00345A45" w:rsidP="00345A45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t-PT"/>
        </w:rPr>
      </w:pPr>
      <w:r w:rsidRPr="00345A45">
        <w:rPr>
          <w:rFonts w:ascii="Calibri" w:eastAsia="Times New Roman" w:hAnsi="Calibri" w:cs="Calibri"/>
          <w:sz w:val="24"/>
          <w:szCs w:val="24"/>
          <w:lang w:eastAsia="pt-PT"/>
        </w:rPr>
        <w:t>O Presidente do Conselho Pedagógico da EBS das Velas</w:t>
      </w:r>
    </w:p>
    <w:p w:rsidR="00345A45" w:rsidRPr="00345A45" w:rsidRDefault="00345A45" w:rsidP="00345A45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t-PT"/>
        </w:rPr>
      </w:pPr>
    </w:p>
    <w:p w:rsidR="00345A45" w:rsidRPr="00345A45" w:rsidRDefault="00345A45" w:rsidP="00345A45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t-PT"/>
        </w:rPr>
      </w:pPr>
      <w:r w:rsidRPr="00345A45">
        <w:rPr>
          <w:rFonts w:ascii="Calibri" w:eastAsia="Times New Roman" w:hAnsi="Calibri" w:cs="Calibri"/>
          <w:sz w:val="24"/>
          <w:szCs w:val="24"/>
          <w:lang w:eastAsia="pt-PT"/>
        </w:rPr>
        <w:t>______________________________</w:t>
      </w:r>
    </w:p>
    <w:p w:rsidR="00345A45" w:rsidRPr="00345A45" w:rsidRDefault="00345A45" w:rsidP="00345A45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t-PT"/>
        </w:rPr>
      </w:pPr>
    </w:p>
    <w:p w:rsidR="00345A45" w:rsidRPr="00345A45" w:rsidRDefault="00345A45" w:rsidP="00345A45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t-PT"/>
        </w:rPr>
      </w:pPr>
      <w:r w:rsidRPr="00345A45">
        <w:rPr>
          <w:rFonts w:ascii="Calibri" w:eastAsia="Times New Roman" w:hAnsi="Calibri" w:cs="Calibri"/>
          <w:sz w:val="24"/>
          <w:szCs w:val="24"/>
          <w:lang w:eastAsia="pt-PT"/>
        </w:rPr>
        <w:t>Aprovad</w:t>
      </w:r>
      <w:r>
        <w:rPr>
          <w:rFonts w:ascii="Calibri" w:eastAsia="Times New Roman" w:hAnsi="Calibri" w:cs="Calibri"/>
          <w:sz w:val="24"/>
          <w:szCs w:val="24"/>
          <w:lang w:eastAsia="pt-PT"/>
        </w:rPr>
        <w:t>a pelo Conselho Pedagógico da ES da Qu</w:t>
      </w:r>
      <w:r w:rsidRPr="00345A45">
        <w:rPr>
          <w:rFonts w:ascii="Calibri" w:eastAsia="Times New Roman" w:hAnsi="Calibri" w:cs="Calibri"/>
          <w:sz w:val="24"/>
          <w:szCs w:val="24"/>
          <w:lang w:eastAsia="pt-PT"/>
        </w:rPr>
        <w:t>e</w:t>
      </w:r>
      <w:r>
        <w:rPr>
          <w:rFonts w:ascii="Calibri" w:eastAsia="Times New Roman" w:hAnsi="Calibri" w:cs="Calibri"/>
          <w:sz w:val="24"/>
          <w:szCs w:val="24"/>
          <w:lang w:eastAsia="pt-PT"/>
        </w:rPr>
        <w:t>n</w:t>
      </w:r>
      <w:r w:rsidRPr="00345A45">
        <w:rPr>
          <w:rFonts w:ascii="Calibri" w:eastAsia="Times New Roman" w:hAnsi="Calibri" w:cs="Calibri"/>
          <w:sz w:val="24"/>
          <w:szCs w:val="24"/>
          <w:lang w:eastAsia="pt-PT"/>
        </w:rPr>
        <w:t>ta</w:t>
      </w:r>
      <w:r>
        <w:rPr>
          <w:rFonts w:ascii="Calibri" w:eastAsia="Times New Roman" w:hAnsi="Calibri" w:cs="Calibri"/>
          <w:sz w:val="24"/>
          <w:szCs w:val="24"/>
          <w:lang w:eastAsia="pt-PT"/>
        </w:rPr>
        <w:t>l</w:t>
      </w:r>
      <w:r w:rsidRPr="00345A45">
        <w:rPr>
          <w:rFonts w:ascii="Calibri" w:eastAsia="Times New Roman" w:hAnsi="Calibri" w:cs="Calibri"/>
          <w:sz w:val="24"/>
          <w:szCs w:val="24"/>
          <w:lang w:eastAsia="pt-PT"/>
        </w:rPr>
        <w:t xml:space="preserve"> em ___/___/2019.</w:t>
      </w:r>
    </w:p>
    <w:p w:rsidR="00345A45" w:rsidRPr="00345A45" w:rsidRDefault="00345A45" w:rsidP="00345A45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t-PT"/>
        </w:rPr>
      </w:pPr>
      <w:r>
        <w:rPr>
          <w:rFonts w:ascii="Calibri" w:eastAsia="Times New Roman" w:hAnsi="Calibri" w:cs="Calibri"/>
          <w:sz w:val="24"/>
          <w:szCs w:val="24"/>
          <w:lang w:eastAsia="pt-PT"/>
        </w:rPr>
        <w:t>O</w:t>
      </w:r>
      <w:r w:rsidRPr="00345A45">
        <w:rPr>
          <w:rFonts w:ascii="Calibri" w:eastAsia="Times New Roman" w:hAnsi="Calibri" w:cs="Calibri"/>
          <w:sz w:val="24"/>
          <w:szCs w:val="24"/>
          <w:lang w:eastAsia="pt-PT"/>
        </w:rPr>
        <w:t xml:space="preserve"> Presiden</w:t>
      </w:r>
      <w:r>
        <w:rPr>
          <w:rFonts w:ascii="Calibri" w:eastAsia="Times New Roman" w:hAnsi="Calibri" w:cs="Calibri"/>
          <w:sz w:val="24"/>
          <w:szCs w:val="24"/>
          <w:lang w:eastAsia="pt-PT"/>
        </w:rPr>
        <w:t xml:space="preserve">te do Conselho Pedagógico da ES Antero Quental </w:t>
      </w:r>
    </w:p>
    <w:p w:rsidR="00345A45" w:rsidRPr="00345A45" w:rsidRDefault="00345A45" w:rsidP="00345A45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t-PT"/>
        </w:rPr>
      </w:pPr>
    </w:p>
    <w:p w:rsidR="00345A45" w:rsidRPr="00345A45" w:rsidRDefault="00345A45" w:rsidP="00345A45">
      <w:pPr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pt-PT"/>
        </w:rPr>
      </w:pPr>
      <w:r w:rsidRPr="00345A45">
        <w:rPr>
          <w:rFonts w:ascii="Calibri" w:eastAsia="Times New Roman" w:hAnsi="Calibri" w:cs="Calibri"/>
          <w:sz w:val="24"/>
          <w:szCs w:val="24"/>
          <w:lang w:eastAsia="pt-PT"/>
        </w:rPr>
        <w:t>______________________________</w:t>
      </w:r>
    </w:p>
    <w:p w:rsidR="00C8395E" w:rsidRPr="00FC6D44" w:rsidRDefault="00C8395E" w:rsidP="00345A45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sectPr w:rsidR="00C8395E" w:rsidRPr="00FC6D44" w:rsidSect="00E86E9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2CB" w:rsidRDefault="000612CB" w:rsidP="005070E9">
      <w:pPr>
        <w:spacing w:after="0" w:line="240" w:lineRule="auto"/>
      </w:pPr>
      <w:r>
        <w:separator/>
      </w:r>
    </w:p>
  </w:endnote>
  <w:endnote w:type="continuationSeparator" w:id="0">
    <w:p w:rsidR="000612CB" w:rsidRDefault="000612CB" w:rsidP="0050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21297"/>
      <w:docPartObj>
        <w:docPartGallery w:val="Page Numbers (Bottom of Page)"/>
        <w:docPartUnique/>
      </w:docPartObj>
    </w:sdtPr>
    <w:sdtEndPr/>
    <w:sdtContent>
      <w:p w:rsidR="000612CB" w:rsidRDefault="0050178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5A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12CB" w:rsidRDefault="000612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2CB" w:rsidRDefault="000612CB" w:rsidP="005070E9">
      <w:pPr>
        <w:spacing w:after="0" w:line="240" w:lineRule="auto"/>
      </w:pPr>
      <w:r>
        <w:separator/>
      </w:r>
    </w:p>
  </w:footnote>
  <w:footnote w:type="continuationSeparator" w:id="0">
    <w:p w:rsidR="000612CB" w:rsidRDefault="000612CB" w:rsidP="00507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center" w:tblpY="163"/>
      <w:tblW w:w="11057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6628"/>
      <w:gridCol w:w="1877"/>
    </w:tblGrid>
    <w:tr w:rsidR="00E04E31" w:rsidRPr="00594718" w:rsidTr="00521F83">
      <w:trPr>
        <w:trHeight w:val="1276"/>
      </w:trPr>
      <w:tc>
        <w:tcPr>
          <w:tcW w:w="2552" w:type="dxa"/>
        </w:tcPr>
        <w:p w:rsidR="00E04E31" w:rsidRPr="00594718" w:rsidRDefault="00E04E31" w:rsidP="00E04E31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18"/>
              <w:szCs w:val="18"/>
              <w:u w:val="single"/>
            </w:rPr>
          </w:pPr>
        </w:p>
        <w:p w:rsidR="00E04E31" w:rsidRPr="00594718" w:rsidRDefault="00E04E31" w:rsidP="00E04E31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18"/>
              <w:szCs w:val="18"/>
              <w:u w:val="single"/>
            </w:rPr>
          </w:pPr>
          <w:r w:rsidRPr="00594718">
            <w:rPr>
              <w:rFonts w:ascii="Times New Roman" w:eastAsia="Times New Roman" w:hAnsi="Times New Roman" w:cs="Times New Roman"/>
              <w:noProof/>
              <w:sz w:val="18"/>
              <w:szCs w:val="18"/>
              <w:u w:val="single"/>
              <w:lang w:eastAsia="pt-PT"/>
            </w:rPr>
            <w:drawing>
              <wp:anchor distT="0" distB="0" distL="114300" distR="114300" simplePos="0" relativeHeight="251658752" behindDoc="1" locked="0" layoutInCell="1" allowOverlap="1" wp14:anchorId="1CB171D9" wp14:editId="5E696287">
                <wp:simplePos x="0" y="0"/>
                <wp:positionH relativeFrom="column">
                  <wp:posOffset>310515</wp:posOffset>
                </wp:positionH>
                <wp:positionV relativeFrom="paragraph">
                  <wp:posOffset>-10160</wp:posOffset>
                </wp:positionV>
                <wp:extent cx="600075" cy="400050"/>
                <wp:effectExtent l="19050" t="0" r="9525" b="0"/>
                <wp:wrapTight wrapText="bothSides">
                  <wp:wrapPolygon edited="0">
                    <wp:start x="-686" y="0"/>
                    <wp:lineTo x="-686" y="20571"/>
                    <wp:lineTo x="21943" y="20571"/>
                    <wp:lineTo x="21943" y="0"/>
                    <wp:lineTo x="-686" y="0"/>
                  </wp:wrapPolygon>
                </wp:wrapTight>
                <wp:docPr id="1" name="Imagem 1" descr="BandeiraAz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andeiraAzo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E04E31" w:rsidRPr="00594718" w:rsidRDefault="00E04E31" w:rsidP="00E04E31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18"/>
              <w:szCs w:val="18"/>
              <w:u w:val="single"/>
            </w:rPr>
          </w:pPr>
        </w:p>
        <w:p w:rsidR="00E04E31" w:rsidRPr="00594718" w:rsidRDefault="00E04E31" w:rsidP="00E04E31">
          <w:pPr>
            <w:spacing w:after="0" w:line="240" w:lineRule="auto"/>
            <w:rPr>
              <w:rFonts w:ascii="Calibri" w:eastAsia="Times New Roman" w:hAnsi="Calibri" w:cs="Times New Roman"/>
              <w:b/>
              <w:sz w:val="18"/>
              <w:szCs w:val="18"/>
            </w:rPr>
          </w:pPr>
        </w:p>
        <w:p w:rsidR="00E04E31" w:rsidRPr="00594718" w:rsidRDefault="00E04E31" w:rsidP="00E04E31">
          <w:pPr>
            <w:spacing w:after="0" w:line="240" w:lineRule="auto"/>
            <w:rPr>
              <w:rFonts w:ascii="Arial Narrow" w:eastAsia="Times New Roman" w:hAnsi="Arial Narrow" w:cs="Times New Roman"/>
              <w:b/>
              <w:noProof/>
              <w:sz w:val="18"/>
              <w:szCs w:val="24"/>
            </w:rPr>
          </w:pPr>
          <w:r w:rsidRPr="00594718">
            <w:rPr>
              <w:rFonts w:ascii="Calibri" w:eastAsia="Times New Roman" w:hAnsi="Calibri" w:cs="Times New Roman"/>
              <w:b/>
              <w:sz w:val="18"/>
              <w:szCs w:val="18"/>
            </w:rPr>
            <w:t>Governo Regional dos Açores</w:t>
          </w:r>
        </w:p>
      </w:tc>
      <w:tc>
        <w:tcPr>
          <w:tcW w:w="6628" w:type="dxa"/>
          <w:vAlign w:val="center"/>
        </w:tcPr>
        <w:p w:rsidR="00E04E31" w:rsidRPr="00594718" w:rsidRDefault="00E04E31" w:rsidP="00E04E3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b/>
              <w:bCs/>
              <w:i/>
              <w:iCs/>
              <w:color w:val="808080"/>
              <w:sz w:val="24"/>
              <w:szCs w:val="24"/>
              <w:u w:val="single"/>
            </w:rPr>
          </w:pPr>
          <w:r>
            <w:rPr>
              <w:rFonts w:ascii="Calibri" w:hAnsi="Calibri" w:cs="Calibri"/>
              <w:b/>
              <w:noProof/>
              <w:sz w:val="32"/>
              <w:szCs w:val="32"/>
              <w:lang w:eastAsia="pt-PT"/>
            </w:rPr>
            <w:t>INFORMAÇÃO - PROVA DE EQUIVALÊNCIA À</w:t>
          </w:r>
        </w:p>
        <w:p w:rsidR="00E04E31" w:rsidRPr="00594718" w:rsidRDefault="00E04E31" w:rsidP="00E04E31">
          <w:pPr>
            <w:spacing w:after="0" w:line="360" w:lineRule="auto"/>
            <w:jc w:val="center"/>
            <w:rPr>
              <w:rFonts w:ascii="Calibri" w:hAnsi="Calibri" w:cs="Calibri"/>
              <w:b/>
              <w:noProof/>
              <w:sz w:val="32"/>
              <w:szCs w:val="32"/>
            </w:rPr>
          </w:pPr>
          <w:r>
            <w:rPr>
              <w:rFonts w:ascii="Calibri" w:hAnsi="Calibri" w:cs="Calibri"/>
              <w:b/>
              <w:noProof/>
              <w:sz w:val="32"/>
              <w:szCs w:val="32"/>
              <w:lang w:eastAsia="pt-PT"/>
            </w:rPr>
            <w:t>FREQUÊ</w:t>
          </w:r>
          <w:r w:rsidR="00721E40">
            <w:rPr>
              <w:rFonts w:ascii="Calibri" w:hAnsi="Calibri" w:cs="Calibri"/>
              <w:b/>
              <w:noProof/>
              <w:sz w:val="32"/>
              <w:szCs w:val="32"/>
              <w:lang w:eastAsia="pt-PT"/>
            </w:rPr>
            <w:t>NCIA DO ENSINO SECUNDÁRIO - 2019</w:t>
          </w:r>
        </w:p>
      </w:tc>
      <w:tc>
        <w:tcPr>
          <w:tcW w:w="1877" w:type="dxa"/>
        </w:tcPr>
        <w:p w:rsidR="00E04E31" w:rsidRPr="00594718" w:rsidRDefault="00186441" w:rsidP="00E04E31">
          <w:pPr>
            <w:spacing w:after="0" w:line="240" w:lineRule="auto"/>
            <w:rPr>
              <w:rFonts w:ascii="Calibri" w:eastAsia="Times New Roman" w:hAnsi="Calibri" w:cs="Times New Roman"/>
              <w:b/>
              <w:sz w:val="18"/>
              <w:szCs w:val="18"/>
            </w:rPr>
          </w:pPr>
          <w:r>
            <w:rPr>
              <w:rFonts w:ascii="Calibri" w:eastAsia="Times New Roman" w:hAnsi="Calibri" w:cs="Times New Roman"/>
              <w:b/>
              <w:sz w:val="18"/>
              <w:szCs w:val="18"/>
            </w:rPr>
            <w:t xml:space="preserve">         </w:t>
          </w:r>
        </w:p>
      </w:tc>
    </w:tr>
  </w:tbl>
  <w:p w:rsidR="00E04E31" w:rsidRPr="00FC6D44" w:rsidRDefault="00E04E31" w:rsidP="00E04E31">
    <w:pPr>
      <w:spacing w:after="0" w:line="360" w:lineRule="auto"/>
      <w:rPr>
        <w:rFonts w:ascii="Calibri" w:hAnsi="Calibri" w:cs="Calibri"/>
        <w:sz w:val="20"/>
        <w:szCs w:val="20"/>
      </w:rPr>
    </w:pPr>
    <w:r w:rsidRPr="00097E0E">
      <w:rPr>
        <w:rFonts w:ascii="Calibri" w:hAnsi="Calibri" w:cs="Calibri"/>
        <w:sz w:val="20"/>
        <w:szCs w:val="20"/>
      </w:rPr>
      <w:t xml:space="preserve"> </w:t>
    </w:r>
  </w:p>
  <w:p w:rsidR="000612CB" w:rsidRPr="00E04E31" w:rsidRDefault="000612CB" w:rsidP="00E04E3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E04B8"/>
    <w:multiLevelType w:val="hybridMultilevel"/>
    <w:tmpl w:val="BA26F3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E34B2"/>
    <w:multiLevelType w:val="hybridMultilevel"/>
    <w:tmpl w:val="678CC744"/>
    <w:lvl w:ilvl="0" w:tplc="FD400AA2">
      <w:start w:val="1"/>
      <w:numFmt w:val="decimal"/>
      <w:lvlText w:val="(%1)"/>
      <w:lvlJc w:val="left"/>
      <w:pPr>
        <w:ind w:left="1069" w:hanging="360"/>
      </w:pPr>
      <w:rPr>
        <w:rFonts w:hint="default"/>
        <w:b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017D81"/>
    <w:multiLevelType w:val="hybridMultilevel"/>
    <w:tmpl w:val="3AF4F194"/>
    <w:lvl w:ilvl="0" w:tplc="12303EE0">
      <w:start w:val="1"/>
      <w:numFmt w:val="bullet"/>
      <w:lvlText w:val="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E9"/>
    <w:rsid w:val="00017CA6"/>
    <w:rsid w:val="000612CB"/>
    <w:rsid w:val="00097E0E"/>
    <w:rsid w:val="00154E4C"/>
    <w:rsid w:val="00186441"/>
    <w:rsid w:val="001D148A"/>
    <w:rsid w:val="00202F12"/>
    <w:rsid w:val="00215DE3"/>
    <w:rsid w:val="002B1838"/>
    <w:rsid w:val="002B452E"/>
    <w:rsid w:val="002F3B5A"/>
    <w:rsid w:val="002F7D4C"/>
    <w:rsid w:val="00345A45"/>
    <w:rsid w:val="0038033C"/>
    <w:rsid w:val="004173D1"/>
    <w:rsid w:val="004246A4"/>
    <w:rsid w:val="00431BF2"/>
    <w:rsid w:val="00441641"/>
    <w:rsid w:val="004446CC"/>
    <w:rsid w:val="0050178A"/>
    <w:rsid w:val="005070E9"/>
    <w:rsid w:val="0056708C"/>
    <w:rsid w:val="006239E3"/>
    <w:rsid w:val="00663DA7"/>
    <w:rsid w:val="0067655F"/>
    <w:rsid w:val="006A1879"/>
    <w:rsid w:val="00721E40"/>
    <w:rsid w:val="00802110"/>
    <w:rsid w:val="008161F5"/>
    <w:rsid w:val="0092334D"/>
    <w:rsid w:val="0096001E"/>
    <w:rsid w:val="00975697"/>
    <w:rsid w:val="009C4177"/>
    <w:rsid w:val="009E0715"/>
    <w:rsid w:val="00A25AFD"/>
    <w:rsid w:val="00A31523"/>
    <w:rsid w:val="00A86DD3"/>
    <w:rsid w:val="00AB6198"/>
    <w:rsid w:val="00B02BFF"/>
    <w:rsid w:val="00B119F6"/>
    <w:rsid w:val="00B51C45"/>
    <w:rsid w:val="00B92099"/>
    <w:rsid w:val="00C8395E"/>
    <w:rsid w:val="00CA5B72"/>
    <w:rsid w:val="00D87C3F"/>
    <w:rsid w:val="00DE2030"/>
    <w:rsid w:val="00DF6E06"/>
    <w:rsid w:val="00E04E31"/>
    <w:rsid w:val="00E43FCB"/>
    <w:rsid w:val="00E57349"/>
    <w:rsid w:val="00E610CB"/>
    <w:rsid w:val="00E86E92"/>
    <w:rsid w:val="00EB1C27"/>
    <w:rsid w:val="00F53487"/>
    <w:rsid w:val="00F72D16"/>
    <w:rsid w:val="00F96D16"/>
    <w:rsid w:val="00FC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0FE959B-3288-46E3-9B01-A97078D4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FC6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0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70E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507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70E9"/>
  </w:style>
  <w:style w:type="paragraph" w:styleId="Rodap">
    <w:name w:val="footer"/>
    <w:basedOn w:val="Normal"/>
    <w:link w:val="RodapCarter"/>
    <w:uiPriority w:val="99"/>
    <w:unhideWhenUsed/>
    <w:rsid w:val="00507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70E9"/>
  </w:style>
  <w:style w:type="character" w:customStyle="1" w:styleId="Cabealho1Carter">
    <w:name w:val="Cabeçalho 1 Caráter"/>
    <w:basedOn w:val="Tipodeletrapredefinidodopargrafo"/>
    <w:link w:val="Cabealho1"/>
    <w:uiPriority w:val="9"/>
    <w:rsid w:val="00FC6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B6198"/>
    <w:pPr>
      <w:ind w:left="720"/>
      <w:contextualSpacing/>
    </w:pPr>
  </w:style>
  <w:style w:type="table" w:styleId="Tabelacomgrelha">
    <w:name w:val="Table Grid"/>
    <w:basedOn w:val="Tabelanormal"/>
    <w:uiPriority w:val="59"/>
    <w:rsid w:val="00EB1C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1027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NFORMAÇÃO -PROVA DE EQUIVALÊNCIA À FREQUÊNCIA DO ENSINO SECUNDÁRIO</vt:lpstr>
    </vt:vector>
  </TitlesOfParts>
  <Company/>
  <LinksUpToDate>false</LinksUpToDate>
  <CharactersWithSpaces>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NFORMAÇÃO -PROVA DE EQUIVALÊNCIA À FREQUÊNCIA DO ENSINO SECUNDÁRIO</dc:title>
  <dc:creator>cx</dc:creator>
  <cp:lastModifiedBy>EBISVCE</cp:lastModifiedBy>
  <cp:revision>6</cp:revision>
  <cp:lastPrinted>2013-04-18T10:54:00Z</cp:lastPrinted>
  <dcterms:created xsi:type="dcterms:W3CDTF">2019-04-25T20:00:00Z</dcterms:created>
  <dcterms:modified xsi:type="dcterms:W3CDTF">2019-05-08T11:32:00Z</dcterms:modified>
</cp:coreProperties>
</file>