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D0E15" w14:textId="76BFE70B" w:rsidR="00EE260A" w:rsidRPr="00CA0B52" w:rsidRDefault="003117F8" w:rsidP="006F53E6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A0B52">
        <w:rPr>
          <w:rFonts w:ascii="Times New Roman" w:hAnsi="Times New Roman" w:cs="Times New Roman"/>
          <w:b/>
          <w:bCs/>
          <w:sz w:val="28"/>
          <w:szCs w:val="28"/>
        </w:rPr>
        <w:t xml:space="preserve">CRITÉRIOS DE AVALIAÇÃO </w:t>
      </w:r>
      <w:r w:rsidR="00780A57">
        <w:rPr>
          <w:rFonts w:ascii="Times New Roman" w:hAnsi="Times New Roman" w:cs="Times New Roman"/>
          <w:b/>
          <w:bCs/>
          <w:sz w:val="28"/>
          <w:szCs w:val="28"/>
        </w:rPr>
        <w:t>N</w:t>
      </w:r>
      <w:r w:rsidRPr="00CA0B52">
        <w:rPr>
          <w:rFonts w:ascii="Times New Roman" w:hAnsi="Times New Roman" w:cs="Times New Roman"/>
          <w:b/>
          <w:bCs/>
          <w:sz w:val="28"/>
          <w:szCs w:val="28"/>
        </w:rPr>
        <w:t>A EDUCAÇÃO PRÉ-ESCOLAR</w:t>
      </w:r>
    </w:p>
    <w:p w14:paraId="380E088F" w14:textId="020716CC" w:rsidR="00EE260A" w:rsidRPr="00CA0B52" w:rsidRDefault="00EE260A" w:rsidP="006F53E6">
      <w:pPr>
        <w:pStyle w:val="NormalWeb"/>
        <w:spacing w:after="0" w:afterAutospacing="0" w:line="360" w:lineRule="auto"/>
        <w:ind w:right="-1" w:firstLine="567"/>
        <w:contextualSpacing/>
        <w:jc w:val="both"/>
      </w:pPr>
      <w:r w:rsidRPr="00CA0B52">
        <w:t xml:space="preserve">A </w:t>
      </w:r>
      <w:r w:rsidR="00CA0B52" w:rsidRPr="00CA0B52">
        <w:t>avaliação</w:t>
      </w:r>
      <w:r w:rsidRPr="00CA0B52">
        <w:t xml:space="preserve"> na </w:t>
      </w:r>
      <w:r w:rsidR="00CA0B52" w:rsidRPr="00CA0B52">
        <w:t>educação</w:t>
      </w:r>
      <w:r w:rsidRPr="00CA0B52">
        <w:t xml:space="preserve"> pré-escolar assume uma dimensão formativa, desenvolvendo-se num processo continuo e interpretativo que procura tornar a criança protagonista da sua aprendizagem, </w:t>
      </w:r>
      <w:r w:rsidR="00C33C28" w:rsidRPr="00CA0B52">
        <w:t>de modo que</w:t>
      </w:r>
      <w:r w:rsidRPr="00CA0B52">
        <w:t xml:space="preserve"> vá tomando consciência do que já conseguiu, das dificuldades que vai tendo e como as vai ultrapassando. </w:t>
      </w:r>
    </w:p>
    <w:p w14:paraId="0F7B27C5" w14:textId="77777777" w:rsidR="00EE260A" w:rsidRPr="00CA0B52" w:rsidRDefault="00EE260A" w:rsidP="006F53E6">
      <w:pPr>
        <w:pStyle w:val="NormalWeb"/>
        <w:spacing w:after="0" w:afterAutospacing="0" w:line="360" w:lineRule="auto"/>
        <w:ind w:right="-1" w:firstLine="567"/>
        <w:contextualSpacing/>
        <w:jc w:val="both"/>
      </w:pPr>
      <w:r w:rsidRPr="00CA0B52">
        <w:t>Assim, e entendendo o desenvolvimento da criança como um todo, consideramos que no final do seu percurso no pré-escolar, a criança deverá ter adquirido um número de competências essenciais que lhe permita ser capaz de se integrar no novo grupo e</w:t>
      </w:r>
      <w:r w:rsidRPr="00CA0B52">
        <w:rPr>
          <w:color w:val="FF0000"/>
        </w:rPr>
        <w:t xml:space="preserve"> </w:t>
      </w:r>
      <w:r w:rsidRPr="00CA0B52">
        <w:t>lhe facilite a aprendizagem formal da leitura, da escrita, da matemática e das diferentes ciências naturais</w:t>
      </w:r>
    </w:p>
    <w:p w14:paraId="2C237F02" w14:textId="5B4C8DE6" w:rsidR="00EE260A" w:rsidRPr="00CA0B52" w:rsidRDefault="00EE260A" w:rsidP="006F53E6">
      <w:pPr>
        <w:pStyle w:val="NormalWeb"/>
        <w:spacing w:after="0" w:afterAutospacing="0" w:line="360" w:lineRule="auto"/>
        <w:ind w:right="-1" w:firstLine="567"/>
        <w:contextualSpacing/>
        <w:jc w:val="both"/>
      </w:pPr>
      <w:r w:rsidRPr="00CA0B52">
        <w:t>As áreas de conteúdo na Educação Pré-Escolar são curriculares não disciplinares e articulam-se de forma transversal, quer no processo de desenvolvimento das aprendizagens das crianças, quer no planeamento e avaliação da ação educativa. Ao especificarmos no presente documento os critérios que vão nortear a nossa observação, vamos sintetizar os aspetos que se nos apresentaram como mais relevantes, agrupando-os de acordo com as áreas de conteúdo expressas nas Orientações Curriculares: Formação Pessoal e Social, Expressão e Comunicação e Conhecimento do Mundo.</w:t>
      </w:r>
    </w:p>
    <w:p w14:paraId="206D5A57" w14:textId="77777777" w:rsidR="006F53E6" w:rsidRPr="006F53E6" w:rsidRDefault="006F53E6" w:rsidP="006F53E6">
      <w:pPr>
        <w:pStyle w:val="NormalWeb"/>
        <w:spacing w:after="0" w:afterAutospacing="0" w:line="360" w:lineRule="auto"/>
        <w:ind w:right="-1" w:firstLine="567"/>
        <w:contextualSpacing/>
        <w:jc w:val="both"/>
        <w:rPr>
          <w:rFonts w:ascii="Arial" w:hAnsi="Arial" w:cs="Arial"/>
          <w:sz w:val="22"/>
          <w:szCs w:val="22"/>
        </w:rPr>
      </w:pPr>
    </w:p>
    <w:tbl>
      <w:tblPr>
        <w:tblStyle w:val="TabelacomGrelha"/>
        <w:tblW w:w="9364" w:type="dxa"/>
        <w:tblInd w:w="-5" w:type="dxa"/>
        <w:tblLook w:val="04A0" w:firstRow="1" w:lastRow="0" w:firstColumn="1" w:lastColumn="0" w:noHBand="0" w:noVBand="1"/>
      </w:tblPr>
      <w:tblGrid>
        <w:gridCol w:w="1134"/>
        <w:gridCol w:w="2345"/>
        <w:gridCol w:w="2944"/>
        <w:gridCol w:w="2941"/>
      </w:tblGrid>
      <w:tr w:rsidR="006408D3" w:rsidRPr="000112D5" w14:paraId="5102CE02" w14:textId="77777777" w:rsidTr="00873A8F">
        <w:tc>
          <w:tcPr>
            <w:tcW w:w="1134" w:type="dxa"/>
            <w:vMerge w:val="restart"/>
            <w:textDirection w:val="btLr"/>
          </w:tcPr>
          <w:p w14:paraId="32C536CB" w14:textId="77777777" w:rsidR="003117F8" w:rsidRPr="00873A8F" w:rsidRDefault="003117F8" w:rsidP="00D950D9">
            <w:pPr>
              <w:ind w:right="113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47B7CE8" w14:textId="77777777" w:rsidR="00873A8F" w:rsidRPr="00CA0B52" w:rsidRDefault="000850ED" w:rsidP="00D950D9">
            <w:pPr>
              <w:ind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0B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Formação Pessoal </w:t>
            </w:r>
          </w:p>
          <w:p w14:paraId="55508B45" w14:textId="78C56CA3" w:rsidR="000850ED" w:rsidRPr="00873A8F" w:rsidRDefault="0027245F" w:rsidP="00D950D9">
            <w:pPr>
              <w:ind w:right="113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A0B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Social</w:t>
            </w:r>
          </w:p>
        </w:tc>
        <w:tc>
          <w:tcPr>
            <w:tcW w:w="2345" w:type="dxa"/>
            <w:shd w:val="clear" w:color="auto" w:fill="D9E2F3" w:themeFill="accent1" w:themeFillTint="33"/>
          </w:tcPr>
          <w:p w14:paraId="0DFBBCCC" w14:textId="780DF5F0" w:rsidR="003117F8" w:rsidRPr="00CA0B52" w:rsidRDefault="006F53E6" w:rsidP="00D950D9">
            <w:pPr>
              <w:spacing w:before="240" w:line="276" w:lineRule="auto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CA0B52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CONTEÚDOS</w:t>
            </w:r>
          </w:p>
        </w:tc>
        <w:tc>
          <w:tcPr>
            <w:tcW w:w="2944" w:type="dxa"/>
            <w:shd w:val="clear" w:color="auto" w:fill="D9E2F3" w:themeFill="accent1" w:themeFillTint="33"/>
          </w:tcPr>
          <w:p w14:paraId="0D8692B6" w14:textId="3BE7F2E1" w:rsidR="000850ED" w:rsidRPr="00CA0B52" w:rsidRDefault="006F53E6" w:rsidP="00D950D9">
            <w:pPr>
              <w:spacing w:before="240" w:line="276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CA0B52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INDICADORES</w:t>
            </w:r>
          </w:p>
        </w:tc>
        <w:tc>
          <w:tcPr>
            <w:tcW w:w="2941" w:type="dxa"/>
            <w:shd w:val="clear" w:color="auto" w:fill="D9E2F3" w:themeFill="accent1" w:themeFillTint="33"/>
          </w:tcPr>
          <w:p w14:paraId="7EB71738" w14:textId="796475F4" w:rsidR="000850ED" w:rsidRPr="00CA0B52" w:rsidRDefault="003117F8" w:rsidP="00D950D9">
            <w:pPr>
              <w:tabs>
                <w:tab w:val="left" w:pos="797"/>
                <w:tab w:val="center" w:pos="1646"/>
              </w:tabs>
              <w:spacing w:before="240" w:line="276" w:lineRule="auto"/>
              <w:ind w:hanging="128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CA0B52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ab/>
              <w:t xml:space="preserve">          </w:t>
            </w:r>
            <w:r w:rsidR="006F53E6" w:rsidRPr="00CA0B52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AVALIAÇÃO</w:t>
            </w:r>
          </w:p>
        </w:tc>
      </w:tr>
      <w:tr w:rsidR="00D950D9" w:rsidRPr="000112D5" w14:paraId="2558EE68" w14:textId="77777777" w:rsidTr="00873A8F">
        <w:tc>
          <w:tcPr>
            <w:tcW w:w="1134" w:type="dxa"/>
            <w:vMerge/>
          </w:tcPr>
          <w:p w14:paraId="73A5F692" w14:textId="77777777" w:rsidR="000850ED" w:rsidRPr="000112D5" w:rsidRDefault="000850ED" w:rsidP="006F53E6">
            <w:pPr>
              <w:ind w:firstLine="567"/>
            </w:pPr>
          </w:p>
        </w:tc>
        <w:tc>
          <w:tcPr>
            <w:tcW w:w="2345" w:type="dxa"/>
          </w:tcPr>
          <w:p w14:paraId="60369266" w14:textId="77777777" w:rsidR="006408D3" w:rsidRPr="00CA0B52" w:rsidRDefault="006408D3" w:rsidP="006408D3">
            <w:pPr>
              <w:pStyle w:val="TableParagraph"/>
              <w:spacing w:line="480" w:lineRule="auto"/>
              <w:ind w:left="671" w:right="152" w:hanging="67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2CE0C55" w14:textId="763812CF" w:rsidR="006F53E6" w:rsidRPr="00CA0B52" w:rsidRDefault="000850ED" w:rsidP="00CA0B52">
            <w:pPr>
              <w:pStyle w:val="TableParagraph"/>
              <w:spacing w:line="360" w:lineRule="auto"/>
              <w:ind w:left="671" w:right="152" w:hanging="67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0B52">
              <w:rPr>
                <w:rFonts w:ascii="Times New Roman" w:hAnsi="Times New Roman" w:cs="Times New Roman"/>
                <w:bCs/>
                <w:sz w:val="24"/>
                <w:szCs w:val="24"/>
              </w:rPr>
              <w:t>Identidade</w:t>
            </w:r>
          </w:p>
          <w:p w14:paraId="325BBFDB" w14:textId="662F61F6" w:rsidR="008F1B92" w:rsidRPr="00CA0B52" w:rsidRDefault="000850ED" w:rsidP="00CA0B52">
            <w:pPr>
              <w:pStyle w:val="TableParagraph"/>
              <w:spacing w:line="360" w:lineRule="auto"/>
              <w:ind w:left="671" w:right="152" w:hanging="67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0B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Autonomia </w:t>
            </w:r>
          </w:p>
          <w:p w14:paraId="7DCCD09D" w14:textId="1D286948" w:rsidR="000850ED" w:rsidRPr="00CA0B52" w:rsidRDefault="000850ED" w:rsidP="00CA0B52">
            <w:pPr>
              <w:pStyle w:val="TableParagraph"/>
              <w:spacing w:line="360" w:lineRule="auto"/>
              <w:ind w:left="671" w:right="152" w:hanging="67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0B52">
              <w:rPr>
                <w:rFonts w:ascii="Times New Roman" w:hAnsi="Times New Roman" w:cs="Times New Roman"/>
                <w:bCs/>
                <w:sz w:val="24"/>
                <w:szCs w:val="24"/>
              </w:rPr>
              <w:t>Iniciativa</w:t>
            </w:r>
          </w:p>
          <w:p w14:paraId="105F5E7E" w14:textId="55CEB665" w:rsidR="000850ED" w:rsidRPr="00CA0B52" w:rsidRDefault="000850ED" w:rsidP="00CA0B52">
            <w:pPr>
              <w:spacing w:line="360" w:lineRule="auto"/>
              <w:ind w:left="671" w:hanging="67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0B52">
              <w:rPr>
                <w:rFonts w:ascii="Times New Roman" w:hAnsi="Times New Roman" w:cs="Times New Roman"/>
                <w:bCs/>
                <w:sz w:val="24"/>
                <w:szCs w:val="24"/>
              </w:rPr>
              <w:t>Responsabilidade</w:t>
            </w:r>
          </w:p>
          <w:p w14:paraId="301A9CB3" w14:textId="77777777" w:rsidR="000850ED" w:rsidRPr="00CA0B52" w:rsidRDefault="000850ED" w:rsidP="00CA0B52">
            <w:pPr>
              <w:spacing w:line="360" w:lineRule="auto"/>
              <w:ind w:left="671" w:hanging="67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0B52">
              <w:rPr>
                <w:rFonts w:ascii="Times New Roman" w:hAnsi="Times New Roman" w:cs="Times New Roman"/>
                <w:bCs/>
                <w:sz w:val="24"/>
                <w:szCs w:val="24"/>
              </w:rPr>
              <w:t>Atitudes e valores</w:t>
            </w:r>
          </w:p>
          <w:p w14:paraId="35B8BAE0" w14:textId="1D4D0DE4" w:rsidR="00974C83" w:rsidRPr="00CA0B52" w:rsidRDefault="00974C83" w:rsidP="006408D3">
            <w:pPr>
              <w:spacing w:line="360" w:lineRule="auto"/>
              <w:ind w:left="671" w:hanging="42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44" w:type="dxa"/>
          </w:tcPr>
          <w:p w14:paraId="64669B3D" w14:textId="77777777" w:rsidR="006408D3" w:rsidRPr="00CA0B52" w:rsidRDefault="006408D3" w:rsidP="006408D3">
            <w:pPr>
              <w:pStyle w:val="TableParagraph"/>
              <w:tabs>
                <w:tab w:val="left" w:pos="257"/>
              </w:tabs>
              <w:spacing w:line="360" w:lineRule="auto"/>
              <w:ind w:left="7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6AEC809" w14:textId="289B2EFE" w:rsidR="006408D3" w:rsidRPr="00CA0B52" w:rsidRDefault="000850ED" w:rsidP="006408D3">
            <w:pPr>
              <w:pStyle w:val="TableParagraph"/>
              <w:numPr>
                <w:ilvl w:val="0"/>
                <w:numId w:val="31"/>
              </w:numPr>
              <w:tabs>
                <w:tab w:val="left" w:pos="257"/>
              </w:tabs>
              <w:spacing w:line="360" w:lineRule="auto"/>
              <w:ind w:hanging="7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0B52">
              <w:rPr>
                <w:rFonts w:ascii="Times New Roman" w:hAnsi="Times New Roman" w:cs="Times New Roman"/>
                <w:bCs/>
                <w:sz w:val="24"/>
                <w:szCs w:val="24"/>
              </w:rPr>
              <w:t>Participação/Cooperação</w:t>
            </w:r>
          </w:p>
          <w:p w14:paraId="0FF21647" w14:textId="77777777" w:rsidR="006408D3" w:rsidRPr="00CA0B52" w:rsidRDefault="000850ED" w:rsidP="006408D3">
            <w:pPr>
              <w:pStyle w:val="TableParagraph"/>
              <w:numPr>
                <w:ilvl w:val="0"/>
                <w:numId w:val="31"/>
              </w:numPr>
              <w:tabs>
                <w:tab w:val="left" w:pos="257"/>
              </w:tabs>
              <w:spacing w:line="360" w:lineRule="auto"/>
              <w:ind w:hanging="7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0B52">
              <w:rPr>
                <w:rFonts w:ascii="Times New Roman" w:hAnsi="Times New Roman" w:cs="Times New Roman"/>
                <w:bCs/>
                <w:sz w:val="24"/>
                <w:szCs w:val="24"/>
              </w:rPr>
              <w:t>Relações</w:t>
            </w:r>
            <w:r w:rsidRPr="00CA0B52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 xml:space="preserve"> </w:t>
            </w:r>
            <w:r w:rsidRPr="00CA0B52">
              <w:rPr>
                <w:rFonts w:ascii="Times New Roman" w:hAnsi="Times New Roman" w:cs="Times New Roman"/>
                <w:bCs/>
                <w:sz w:val="24"/>
                <w:szCs w:val="24"/>
              </w:rPr>
              <w:t>interpessoais</w:t>
            </w:r>
          </w:p>
          <w:p w14:paraId="4929B3C4" w14:textId="77777777" w:rsidR="006408D3" w:rsidRPr="00CA0B52" w:rsidRDefault="000850ED" w:rsidP="006408D3">
            <w:pPr>
              <w:pStyle w:val="TableParagraph"/>
              <w:numPr>
                <w:ilvl w:val="0"/>
                <w:numId w:val="31"/>
              </w:numPr>
              <w:tabs>
                <w:tab w:val="left" w:pos="257"/>
              </w:tabs>
              <w:spacing w:line="360" w:lineRule="auto"/>
              <w:ind w:left="182" w:hanging="18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0B52">
              <w:rPr>
                <w:rFonts w:ascii="Times New Roman" w:hAnsi="Times New Roman" w:cs="Times New Roman"/>
                <w:bCs/>
                <w:sz w:val="24"/>
                <w:szCs w:val="24"/>
              </w:rPr>
              <w:t>Satisfação pelas</w:t>
            </w:r>
            <w:r w:rsidRPr="00CA0B52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 xml:space="preserve"> </w:t>
            </w:r>
            <w:r w:rsidRPr="00CA0B52">
              <w:rPr>
                <w:rFonts w:ascii="Times New Roman" w:hAnsi="Times New Roman" w:cs="Times New Roman"/>
                <w:bCs/>
                <w:sz w:val="24"/>
                <w:szCs w:val="24"/>
              </w:rPr>
              <w:t>atividades</w:t>
            </w:r>
          </w:p>
          <w:p w14:paraId="2C83B63F" w14:textId="77777777" w:rsidR="006408D3" w:rsidRPr="00CA0B52" w:rsidRDefault="000850ED" w:rsidP="006408D3">
            <w:pPr>
              <w:pStyle w:val="TableParagraph"/>
              <w:numPr>
                <w:ilvl w:val="0"/>
                <w:numId w:val="31"/>
              </w:numPr>
              <w:tabs>
                <w:tab w:val="left" w:pos="257"/>
              </w:tabs>
              <w:spacing w:line="360" w:lineRule="auto"/>
              <w:ind w:left="182" w:hanging="18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0B52">
              <w:rPr>
                <w:rFonts w:ascii="Times New Roman" w:hAnsi="Times New Roman" w:cs="Times New Roman"/>
                <w:bCs/>
                <w:sz w:val="24"/>
                <w:szCs w:val="24"/>
              </w:rPr>
              <w:t>Relação com os objetos e materiais</w:t>
            </w:r>
          </w:p>
          <w:p w14:paraId="5E6500DF" w14:textId="77C3C5AF" w:rsidR="000850ED" w:rsidRPr="00CA0B52" w:rsidRDefault="000850ED" w:rsidP="006408D3">
            <w:pPr>
              <w:pStyle w:val="TableParagraph"/>
              <w:numPr>
                <w:ilvl w:val="0"/>
                <w:numId w:val="31"/>
              </w:numPr>
              <w:tabs>
                <w:tab w:val="left" w:pos="257"/>
              </w:tabs>
              <w:spacing w:line="360" w:lineRule="auto"/>
              <w:ind w:left="182" w:hanging="18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0B52">
              <w:rPr>
                <w:rFonts w:ascii="Times New Roman" w:hAnsi="Times New Roman" w:cs="Times New Roman"/>
                <w:bCs/>
                <w:sz w:val="24"/>
                <w:szCs w:val="24"/>
              </w:rPr>
              <w:t>Educação para os</w:t>
            </w:r>
            <w:r w:rsidRPr="00CA0B52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 xml:space="preserve"> </w:t>
            </w:r>
            <w:r w:rsidRPr="00CA0B52">
              <w:rPr>
                <w:rFonts w:ascii="Times New Roman" w:hAnsi="Times New Roman" w:cs="Times New Roman"/>
                <w:bCs/>
                <w:sz w:val="24"/>
                <w:szCs w:val="24"/>
              </w:rPr>
              <w:t>valores</w:t>
            </w:r>
          </w:p>
        </w:tc>
        <w:tc>
          <w:tcPr>
            <w:tcW w:w="2941" w:type="dxa"/>
            <w:vMerge w:val="restart"/>
          </w:tcPr>
          <w:p w14:paraId="43FE56A1" w14:textId="77777777" w:rsidR="00A34284" w:rsidRDefault="00A34284" w:rsidP="0039603F">
            <w:pPr>
              <w:pStyle w:val="TableParagraph"/>
              <w:spacing w:line="360" w:lineRule="auto"/>
              <w:ind w:right="1497"/>
              <w:rPr>
                <w:rFonts w:ascii="Arial" w:hAnsi="Arial" w:cs="Arial"/>
                <w:bCs/>
              </w:rPr>
            </w:pPr>
          </w:p>
          <w:p w14:paraId="63DF5076" w14:textId="32E190C0" w:rsidR="000850ED" w:rsidRPr="00CA0B52" w:rsidRDefault="000850ED" w:rsidP="0039603F">
            <w:pPr>
              <w:pStyle w:val="TableParagraph"/>
              <w:spacing w:line="360" w:lineRule="auto"/>
              <w:ind w:right="149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0B52">
              <w:rPr>
                <w:rFonts w:ascii="Times New Roman" w:hAnsi="Times New Roman" w:cs="Times New Roman"/>
                <w:bCs/>
                <w:sz w:val="24"/>
                <w:szCs w:val="24"/>
              </w:rPr>
              <w:t>Diagnóstica</w:t>
            </w:r>
          </w:p>
          <w:p w14:paraId="39F54277" w14:textId="1F9438C9" w:rsidR="00A34284" w:rsidRDefault="000850ED" w:rsidP="00CA0B52">
            <w:pPr>
              <w:pStyle w:val="TableParagraph"/>
              <w:tabs>
                <w:tab w:val="left" w:pos="1555"/>
              </w:tabs>
              <w:spacing w:line="360" w:lineRule="auto"/>
              <w:ind w:right="113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0B52">
              <w:rPr>
                <w:rFonts w:ascii="Times New Roman" w:hAnsi="Times New Roman" w:cs="Times New Roman"/>
                <w:bCs/>
                <w:sz w:val="24"/>
                <w:szCs w:val="24"/>
              </w:rPr>
              <w:t>Formativa Autoavaliação Heteroavaliação</w:t>
            </w:r>
          </w:p>
          <w:p w14:paraId="5985EE49" w14:textId="77777777" w:rsidR="00CA0B52" w:rsidRPr="00CA0B52" w:rsidRDefault="00CA0B52" w:rsidP="00CA0B52">
            <w:pPr>
              <w:pStyle w:val="TableParagraph"/>
              <w:tabs>
                <w:tab w:val="left" w:pos="1555"/>
              </w:tabs>
              <w:spacing w:line="360" w:lineRule="auto"/>
              <w:ind w:right="113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E36734A" w14:textId="77777777" w:rsidR="000850ED" w:rsidRPr="00CA0B52" w:rsidRDefault="000850ED" w:rsidP="00CA0B52">
            <w:pPr>
              <w:pStyle w:val="TableParagraph"/>
              <w:spacing w:before="1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0B52">
              <w:rPr>
                <w:rFonts w:ascii="Times New Roman" w:hAnsi="Times New Roman" w:cs="Times New Roman"/>
                <w:bCs/>
                <w:sz w:val="24"/>
                <w:szCs w:val="24"/>
              </w:rPr>
              <w:t>Observação direta:</w:t>
            </w:r>
          </w:p>
          <w:p w14:paraId="0AAE5E3C" w14:textId="77777777" w:rsidR="00AF5913" w:rsidRPr="00CA0B52" w:rsidRDefault="000850ED" w:rsidP="00CA0B52">
            <w:pPr>
              <w:pStyle w:val="TableParagraph"/>
              <w:numPr>
                <w:ilvl w:val="0"/>
                <w:numId w:val="23"/>
              </w:numPr>
              <w:tabs>
                <w:tab w:val="left" w:pos="425"/>
              </w:tabs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0B52">
              <w:rPr>
                <w:rFonts w:ascii="Times New Roman" w:hAnsi="Times New Roman" w:cs="Times New Roman"/>
                <w:bCs/>
                <w:sz w:val="24"/>
                <w:szCs w:val="24"/>
              </w:rPr>
              <w:t>Comportamentos</w:t>
            </w:r>
          </w:p>
          <w:p w14:paraId="41794094" w14:textId="77777777" w:rsidR="00AF5913" w:rsidRPr="00390C94" w:rsidRDefault="000850ED" w:rsidP="00CA0B52">
            <w:pPr>
              <w:pStyle w:val="TableParagraph"/>
              <w:numPr>
                <w:ilvl w:val="0"/>
                <w:numId w:val="23"/>
              </w:numPr>
              <w:tabs>
                <w:tab w:val="left" w:pos="425"/>
              </w:tabs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0C94">
              <w:rPr>
                <w:rFonts w:ascii="Times New Roman" w:hAnsi="Times New Roman" w:cs="Times New Roman"/>
                <w:bCs/>
                <w:sz w:val="24"/>
                <w:szCs w:val="24"/>
              </w:rPr>
              <w:t>Atitudes</w:t>
            </w:r>
          </w:p>
          <w:p w14:paraId="2318CACA" w14:textId="25907C43" w:rsidR="00690BEE" w:rsidRPr="00390C94" w:rsidRDefault="000850ED" w:rsidP="00C5594C">
            <w:pPr>
              <w:pStyle w:val="TableParagraph"/>
              <w:numPr>
                <w:ilvl w:val="0"/>
                <w:numId w:val="23"/>
              </w:numPr>
              <w:tabs>
                <w:tab w:val="left" w:pos="425"/>
              </w:tabs>
              <w:spacing w:line="60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0C94">
              <w:rPr>
                <w:rFonts w:ascii="Times New Roman" w:hAnsi="Times New Roman" w:cs="Times New Roman"/>
                <w:bCs/>
                <w:sz w:val="24"/>
                <w:szCs w:val="24"/>
              </w:rPr>
              <w:t>Aprendizagens</w:t>
            </w:r>
          </w:p>
          <w:p w14:paraId="06FE1EA4" w14:textId="6143ED35" w:rsidR="00690BEE" w:rsidRDefault="00CA0B52" w:rsidP="00CA0B52">
            <w:pPr>
              <w:pStyle w:val="TableParagraph"/>
              <w:tabs>
                <w:tab w:val="left" w:pos="425"/>
              </w:tabs>
              <w:spacing w:line="360" w:lineRule="auto"/>
              <w:jc w:val="both"/>
              <w:rPr>
                <w:rFonts w:ascii="Arial" w:hAnsi="Arial" w:cs="Arial"/>
                <w:bCs/>
              </w:rPr>
            </w:pPr>
            <w:r w:rsidRPr="00390C94">
              <w:rPr>
                <w:rFonts w:ascii="Times New Roman" w:hAnsi="Times New Roman" w:cs="Times New Roman"/>
                <w:bCs/>
                <w:sz w:val="24"/>
                <w:szCs w:val="24"/>
              </w:rPr>
              <w:t>Durante as atividades orientadas; no tempo de trabalho autónomo e nas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390C9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brincadeiras de escolha livre.</w:t>
            </w:r>
          </w:p>
          <w:p w14:paraId="11822DDA" w14:textId="77777777" w:rsidR="00CA0B52" w:rsidRPr="00CA0B52" w:rsidRDefault="00CA0B52" w:rsidP="00CA0B52">
            <w:pPr>
              <w:pStyle w:val="TableParagraph"/>
              <w:tabs>
                <w:tab w:val="left" w:pos="425"/>
              </w:tabs>
              <w:spacing w:line="360" w:lineRule="auto"/>
              <w:jc w:val="both"/>
              <w:rPr>
                <w:rFonts w:ascii="Arial" w:hAnsi="Arial" w:cs="Arial"/>
                <w:bCs/>
              </w:rPr>
            </w:pPr>
          </w:p>
          <w:p w14:paraId="3E4FDC50" w14:textId="1867C71B" w:rsidR="000850ED" w:rsidRPr="00390C94" w:rsidRDefault="000850ED" w:rsidP="00CA0B52">
            <w:pPr>
              <w:pStyle w:val="TableParagraph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0C94">
              <w:rPr>
                <w:rFonts w:ascii="Times New Roman" w:hAnsi="Times New Roman" w:cs="Times New Roman"/>
                <w:bCs/>
                <w:sz w:val="24"/>
                <w:szCs w:val="24"/>
              </w:rPr>
              <w:t>Registos:</w:t>
            </w:r>
          </w:p>
          <w:p w14:paraId="59377A42" w14:textId="77777777" w:rsidR="006408D3" w:rsidRPr="00390C94" w:rsidRDefault="000850ED" w:rsidP="00CA0B52">
            <w:pPr>
              <w:pStyle w:val="TableParagraph"/>
              <w:numPr>
                <w:ilvl w:val="0"/>
                <w:numId w:val="24"/>
              </w:numPr>
              <w:tabs>
                <w:tab w:val="left" w:pos="275"/>
              </w:tabs>
              <w:spacing w:line="360" w:lineRule="auto"/>
              <w:ind w:left="123" w:hanging="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0C94">
              <w:rPr>
                <w:rFonts w:ascii="Times New Roman" w:hAnsi="Times New Roman" w:cs="Times New Roman"/>
                <w:bCs/>
                <w:sz w:val="24"/>
                <w:szCs w:val="24"/>
              </w:rPr>
              <w:t>Gráficos</w:t>
            </w:r>
            <w:r w:rsidR="006408D3" w:rsidRPr="00390C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r w:rsidRPr="00390C94">
              <w:rPr>
                <w:rFonts w:ascii="Times New Roman" w:hAnsi="Times New Roman" w:cs="Times New Roman"/>
                <w:bCs/>
                <w:sz w:val="24"/>
                <w:szCs w:val="24"/>
              </w:rPr>
              <w:t>Individuais</w:t>
            </w:r>
          </w:p>
          <w:p w14:paraId="09C57A7E" w14:textId="387C1E00" w:rsidR="00690BEE" w:rsidRPr="00390C94" w:rsidRDefault="000850ED" w:rsidP="00CA0B52">
            <w:pPr>
              <w:pStyle w:val="TableParagraph"/>
              <w:tabs>
                <w:tab w:val="left" w:pos="425"/>
              </w:tabs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0C94">
              <w:rPr>
                <w:rFonts w:ascii="Times New Roman" w:hAnsi="Times New Roman" w:cs="Times New Roman"/>
                <w:bCs/>
                <w:sz w:val="24"/>
                <w:szCs w:val="24"/>
              </w:rPr>
              <w:t>e em Grupo</w:t>
            </w:r>
            <w:r w:rsidR="006408D3" w:rsidRPr="00390C94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  <w:p w14:paraId="43B3F554" w14:textId="5F7189DD" w:rsidR="00690BEE" w:rsidRPr="00390C94" w:rsidRDefault="000850ED" w:rsidP="00CA0B52">
            <w:pPr>
              <w:pStyle w:val="TableParagraph"/>
              <w:numPr>
                <w:ilvl w:val="0"/>
                <w:numId w:val="24"/>
              </w:numPr>
              <w:tabs>
                <w:tab w:val="left" w:pos="425"/>
              </w:tabs>
              <w:spacing w:line="360" w:lineRule="auto"/>
              <w:ind w:left="264" w:hanging="28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0C94">
              <w:rPr>
                <w:rFonts w:ascii="Times New Roman" w:hAnsi="Times New Roman" w:cs="Times New Roman"/>
                <w:bCs/>
                <w:sz w:val="24"/>
                <w:szCs w:val="24"/>
              </w:rPr>
              <w:t>Entrevistas</w:t>
            </w:r>
          </w:p>
          <w:p w14:paraId="430FE111" w14:textId="251EF390" w:rsidR="00CA0B52" w:rsidRPr="00390C94" w:rsidRDefault="000850ED" w:rsidP="00CA0B52">
            <w:pPr>
              <w:pStyle w:val="TableParagraph"/>
              <w:numPr>
                <w:ilvl w:val="0"/>
                <w:numId w:val="24"/>
              </w:numPr>
              <w:tabs>
                <w:tab w:val="left" w:pos="425"/>
              </w:tabs>
              <w:spacing w:line="360" w:lineRule="auto"/>
              <w:ind w:left="264" w:hanging="28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0C94">
              <w:rPr>
                <w:rFonts w:ascii="Times New Roman" w:hAnsi="Times New Roman" w:cs="Times New Roman"/>
                <w:bCs/>
                <w:sz w:val="24"/>
                <w:szCs w:val="24"/>
              </w:rPr>
              <w:t>Abordagens</w:t>
            </w:r>
            <w:r w:rsidRPr="00390C94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 xml:space="preserve"> </w:t>
            </w:r>
            <w:r w:rsidRPr="00390C94">
              <w:rPr>
                <w:rFonts w:ascii="Times New Roman" w:hAnsi="Times New Roman" w:cs="Times New Roman"/>
                <w:bCs/>
                <w:sz w:val="24"/>
                <w:szCs w:val="24"/>
              </w:rPr>
              <w:t>narrativas</w:t>
            </w:r>
          </w:p>
          <w:p w14:paraId="0F57DB13" w14:textId="2FA01A70" w:rsidR="00CA0B52" w:rsidRPr="00390C94" w:rsidRDefault="000850ED" w:rsidP="00390C94">
            <w:pPr>
              <w:pStyle w:val="TableParagraph"/>
              <w:numPr>
                <w:ilvl w:val="0"/>
                <w:numId w:val="24"/>
              </w:numPr>
              <w:tabs>
                <w:tab w:val="left" w:pos="425"/>
              </w:tabs>
              <w:spacing w:line="360" w:lineRule="auto"/>
              <w:ind w:left="264" w:hanging="28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0C94">
              <w:rPr>
                <w:rFonts w:ascii="Times New Roman" w:hAnsi="Times New Roman" w:cs="Times New Roman"/>
                <w:bCs/>
                <w:sz w:val="24"/>
                <w:szCs w:val="24"/>
              </w:rPr>
              <w:t>Fotografias</w:t>
            </w:r>
          </w:p>
          <w:p w14:paraId="26B309C6" w14:textId="48BADC15" w:rsidR="006408D3" w:rsidRPr="00390C94" w:rsidRDefault="000850ED" w:rsidP="00390C94">
            <w:pPr>
              <w:pStyle w:val="TableParagraph"/>
              <w:numPr>
                <w:ilvl w:val="0"/>
                <w:numId w:val="24"/>
              </w:numPr>
              <w:tabs>
                <w:tab w:val="left" w:pos="425"/>
              </w:tabs>
              <w:spacing w:line="360" w:lineRule="auto"/>
              <w:ind w:left="264" w:hanging="28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0C94">
              <w:rPr>
                <w:rFonts w:ascii="Times New Roman" w:hAnsi="Times New Roman" w:cs="Times New Roman"/>
                <w:bCs/>
                <w:sz w:val="24"/>
                <w:szCs w:val="24"/>
              </w:rPr>
              <w:t>Gravações áudio e vídeo</w:t>
            </w:r>
          </w:p>
          <w:p w14:paraId="3E9B125A" w14:textId="0711B52F" w:rsidR="00A34284" w:rsidRPr="00390C94" w:rsidRDefault="000850ED" w:rsidP="00390C94">
            <w:pPr>
              <w:pStyle w:val="TableParagraph"/>
              <w:numPr>
                <w:ilvl w:val="0"/>
                <w:numId w:val="24"/>
              </w:numPr>
              <w:tabs>
                <w:tab w:val="left" w:pos="425"/>
              </w:tabs>
              <w:spacing w:line="360" w:lineRule="auto"/>
              <w:ind w:left="264" w:hanging="28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0C94">
              <w:rPr>
                <w:rFonts w:ascii="Times New Roman" w:hAnsi="Times New Roman" w:cs="Times New Roman"/>
                <w:bCs/>
                <w:sz w:val="24"/>
                <w:szCs w:val="24"/>
              </w:rPr>
              <w:t>Autoavaliação</w:t>
            </w:r>
          </w:p>
          <w:p w14:paraId="48F3498F" w14:textId="7AAB703C" w:rsidR="006408D3" w:rsidRPr="00390C94" w:rsidRDefault="000850ED" w:rsidP="00CA0B52">
            <w:pPr>
              <w:pStyle w:val="TableParagraph"/>
              <w:numPr>
                <w:ilvl w:val="0"/>
                <w:numId w:val="26"/>
              </w:numPr>
              <w:tabs>
                <w:tab w:val="left" w:pos="324"/>
              </w:tabs>
              <w:spacing w:line="360" w:lineRule="auto"/>
              <w:ind w:left="324" w:hanging="32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0C94">
              <w:rPr>
                <w:rFonts w:ascii="Times New Roman" w:hAnsi="Times New Roman" w:cs="Times New Roman"/>
                <w:bCs/>
                <w:sz w:val="24"/>
                <w:szCs w:val="24"/>
              </w:rPr>
              <w:t>Ficha de Informação (trimestral)</w:t>
            </w:r>
          </w:p>
          <w:p w14:paraId="1C63379B" w14:textId="01CC47BC" w:rsidR="000850ED" w:rsidRPr="006408D3" w:rsidRDefault="000850ED" w:rsidP="00690BEE">
            <w:pPr>
              <w:pStyle w:val="TableParagraph"/>
              <w:numPr>
                <w:ilvl w:val="0"/>
                <w:numId w:val="26"/>
              </w:numPr>
              <w:tabs>
                <w:tab w:val="left" w:pos="324"/>
              </w:tabs>
              <w:spacing w:line="360" w:lineRule="auto"/>
              <w:ind w:left="324" w:hanging="324"/>
              <w:rPr>
                <w:rFonts w:ascii="Arial" w:hAnsi="Arial" w:cs="Arial"/>
                <w:bCs/>
                <w:sz w:val="20"/>
                <w:szCs w:val="20"/>
              </w:rPr>
            </w:pPr>
            <w:r w:rsidRPr="00390C94">
              <w:rPr>
                <w:rFonts w:ascii="Times New Roman" w:hAnsi="Times New Roman" w:cs="Times New Roman"/>
                <w:bCs/>
                <w:sz w:val="24"/>
                <w:szCs w:val="24"/>
              </w:rPr>
              <w:t>Relatórios/Sínteses (trimestra</w:t>
            </w:r>
            <w:r w:rsidR="006408D3" w:rsidRPr="00390C94">
              <w:rPr>
                <w:rFonts w:ascii="Times New Roman" w:hAnsi="Times New Roman" w:cs="Times New Roman"/>
                <w:bCs/>
                <w:sz w:val="24"/>
                <w:szCs w:val="24"/>
              </w:rPr>
              <w:t>l</w:t>
            </w:r>
            <w:r w:rsidRPr="00390C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e final com a análise do grupo)</w:t>
            </w:r>
          </w:p>
        </w:tc>
      </w:tr>
      <w:tr w:rsidR="006408D3" w:rsidRPr="000112D5" w14:paraId="3332AD12" w14:textId="77777777" w:rsidTr="00873A8F">
        <w:tc>
          <w:tcPr>
            <w:tcW w:w="1134" w:type="dxa"/>
            <w:vMerge w:val="restart"/>
            <w:textDirection w:val="btLr"/>
          </w:tcPr>
          <w:p w14:paraId="5FBECEFE" w14:textId="01CFF1D0" w:rsidR="003117F8" w:rsidRPr="00CA0B52" w:rsidRDefault="00D950D9" w:rsidP="00873A8F">
            <w:pPr>
              <w:spacing w:before="240"/>
              <w:ind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0B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Expressão e comunicação</w:t>
            </w:r>
          </w:p>
        </w:tc>
        <w:tc>
          <w:tcPr>
            <w:tcW w:w="2345" w:type="dxa"/>
            <w:shd w:val="clear" w:color="auto" w:fill="D9E2F3" w:themeFill="accent1" w:themeFillTint="33"/>
          </w:tcPr>
          <w:p w14:paraId="3617BD7E" w14:textId="56B14D6B" w:rsidR="003117F8" w:rsidRPr="00CA0B52" w:rsidRDefault="003117F8" w:rsidP="003117F8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B52">
              <w:rPr>
                <w:rFonts w:ascii="Times New Roman" w:hAnsi="Times New Roman" w:cs="Times New Roman"/>
                <w:b/>
                <w:sz w:val="24"/>
                <w:szCs w:val="24"/>
              </w:rPr>
              <w:t>DOMÍNIOS</w:t>
            </w:r>
          </w:p>
        </w:tc>
        <w:tc>
          <w:tcPr>
            <w:tcW w:w="2944" w:type="dxa"/>
            <w:shd w:val="clear" w:color="auto" w:fill="D9E2F3" w:themeFill="accent1" w:themeFillTint="33"/>
          </w:tcPr>
          <w:p w14:paraId="47CD4EBC" w14:textId="1D2B5914" w:rsidR="003117F8" w:rsidRPr="00CA0B52" w:rsidRDefault="003117F8" w:rsidP="003117F8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B52">
              <w:rPr>
                <w:rFonts w:ascii="Times New Roman" w:hAnsi="Times New Roman" w:cs="Times New Roman"/>
                <w:b/>
                <w:sz w:val="24"/>
                <w:szCs w:val="24"/>
              </w:rPr>
              <w:t>INDICADORES</w:t>
            </w:r>
          </w:p>
        </w:tc>
        <w:tc>
          <w:tcPr>
            <w:tcW w:w="2941" w:type="dxa"/>
            <w:vMerge/>
          </w:tcPr>
          <w:p w14:paraId="2A525279" w14:textId="77777777" w:rsidR="003117F8" w:rsidRPr="003117F8" w:rsidRDefault="003117F8" w:rsidP="003117F8">
            <w:pPr>
              <w:spacing w:before="240" w:line="360" w:lineRule="auto"/>
              <w:ind w:firstLine="567"/>
              <w:rPr>
                <w:rFonts w:ascii="Arial" w:hAnsi="Arial" w:cs="Arial"/>
              </w:rPr>
            </w:pPr>
          </w:p>
        </w:tc>
      </w:tr>
      <w:tr w:rsidR="00D950D9" w:rsidRPr="000112D5" w14:paraId="550AAB2D" w14:textId="77777777" w:rsidTr="00873A8F">
        <w:tc>
          <w:tcPr>
            <w:tcW w:w="1134" w:type="dxa"/>
            <w:vMerge/>
          </w:tcPr>
          <w:p w14:paraId="3A265F76" w14:textId="77777777" w:rsidR="003117F8" w:rsidRPr="000112D5" w:rsidRDefault="003117F8" w:rsidP="003117F8">
            <w:pPr>
              <w:ind w:firstLine="567"/>
            </w:pPr>
          </w:p>
        </w:tc>
        <w:tc>
          <w:tcPr>
            <w:tcW w:w="2345" w:type="dxa"/>
          </w:tcPr>
          <w:p w14:paraId="7DD20276" w14:textId="77777777" w:rsidR="006408D3" w:rsidRPr="006408D3" w:rsidRDefault="006408D3" w:rsidP="00D950D9">
            <w:pPr>
              <w:spacing w:line="360" w:lineRule="auto"/>
              <w:rPr>
                <w:rFonts w:ascii="Arial" w:hAnsi="Arial" w:cs="Arial"/>
                <w:b/>
              </w:rPr>
            </w:pPr>
          </w:p>
          <w:p w14:paraId="11DCDA11" w14:textId="4CF74C5F" w:rsidR="00D950D9" w:rsidRPr="00CA0B52" w:rsidRDefault="006408D3" w:rsidP="00D950D9">
            <w:pPr>
              <w:tabs>
                <w:tab w:val="right" w:pos="2129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B52">
              <w:rPr>
                <w:rFonts w:ascii="Times New Roman" w:hAnsi="Times New Roman" w:cs="Times New Roman"/>
                <w:b/>
                <w:sz w:val="24"/>
                <w:szCs w:val="24"/>
              </w:rPr>
              <w:t>Linguage</w:t>
            </w:r>
            <w:r w:rsidR="00D950D9" w:rsidRPr="00CA0B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 </w:t>
            </w:r>
            <w:r w:rsidRPr="00CA0B52">
              <w:rPr>
                <w:rFonts w:ascii="Times New Roman" w:hAnsi="Times New Roman" w:cs="Times New Roman"/>
                <w:b/>
                <w:sz w:val="24"/>
                <w:szCs w:val="24"/>
              </w:rPr>
              <w:t>O</w:t>
            </w:r>
            <w:r w:rsidR="00D950D9" w:rsidRPr="00CA0B52">
              <w:rPr>
                <w:rFonts w:ascii="Times New Roman" w:hAnsi="Times New Roman" w:cs="Times New Roman"/>
                <w:b/>
                <w:sz w:val="24"/>
                <w:szCs w:val="24"/>
              </w:rPr>
              <w:t>ral</w:t>
            </w:r>
          </w:p>
          <w:p w14:paraId="5505BAE0" w14:textId="3141F86D" w:rsidR="006408D3" w:rsidRPr="00CA0B52" w:rsidRDefault="00D950D9" w:rsidP="00D950D9">
            <w:pPr>
              <w:tabs>
                <w:tab w:val="right" w:pos="2129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B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 </w:t>
            </w:r>
            <w:r w:rsidR="006408D3" w:rsidRPr="00CA0B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Abordagem à </w:t>
            </w:r>
            <w:r w:rsidRPr="00CA0B52"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  <w:r w:rsidR="006408D3" w:rsidRPr="00CA0B52">
              <w:rPr>
                <w:rFonts w:ascii="Times New Roman" w:hAnsi="Times New Roman" w:cs="Times New Roman"/>
                <w:b/>
                <w:sz w:val="24"/>
                <w:szCs w:val="24"/>
              </w:rPr>
              <w:t>scrita</w:t>
            </w:r>
          </w:p>
          <w:p w14:paraId="1F630724" w14:textId="478CB677" w:rsidR="006408D3" w:rsidRPr="006408D3" w:rsidRDefault="00A34284" w:rsidP="006408D3">
            <w:pPr>
              <w:spacing w:line="360" w:lineRule="auto"/>
              <w:ind w:firstLine="567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  <w:lang w:eastAsia="pt-PT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62EFA22" wp14:editId="216B47B0">
                      <wp:simplePos x="0" y="0"/>
                      <wp:positionH relativeFrom="column">
                        <wp:posOffset>-697230</wp:posOffset>
                      </wp:positionH>
                      <wp:positionV relativeFrom="paragraph">
                        <wp:posOffset>214630</wp:posOffset>
                      </wp:positionV>
                      <wp:extent cx="556260" cy="8031480"/>
                      <wp:effectExtent l="0" t="0" r="15240" b="26670"/>
                      <wp:wrapNone/>
                      <wp:docPr id="1785673621" name="Retângu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6260" cy="803148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0668CF1" w14:textId="38828145" w:rsidR="00873A8F" w:rsidRPr="00CA0B52" w:rsidRDefault="00873A8F" w:rsidP="00873A8F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CA0B52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Expressão e Comunicação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2EFA22" id="Retângulo 1" o:spid="_x0000_s1026" style="position:absolute;left:0;text-align:left;margin-left:-54.9pt;margin-top:16.9pt;width:43.8pt;height:632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" fillcolor="white [3201]" strokecolor="white [3212]" strokeweight="1pt">
                      <v:textbox style="layout-flow:vertical;mso-layout-flow-alt:bottom-to-top">
                        <w:txbxContent>
                          <w:p w14:paraId="30668CF1" w14:textId="38828145" w:rsidR="00873A8F" w:rsidRPr="00CA0B52" w:rsidRDefault="00873A8F" w:rsidP="00873A8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A0B52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Expressão e Comunicação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A4D0EF8" w14:textId="4D3363E9" w:rsidR="006408D3" w:rsidRPr="006408D3" w:rsidRDefault="006408D3" w:rsidP="006408D3">
            <w:pPr>
              <w:spacing w:line="360" w:lineRule="auto"/>
              <w:ind w:firstLine="567"/>
              <w:jc w:val="center"/>
              <w:rPr>
                <w:rFonts w:ascii="Arial" w:hAnsi="Arial" w:cs="Arial"/>
                <w:b/>
              </w:rPr>
            </w:pPr>
          </w:p>
          <w:p w14:paraId="5E657F66" w14:textId="77777777" w:rsidR="006408D3" w:rsidRPr="006408D3" w:rsidRDefault="006408D3" w:rsidP="006408D3">
            <w:pPr>
              <w:spacing w:line="360" w:lineRule="auto"/>
              <w:ind w:firstLine="567"/>
              <w:jc w:val="center"/>
              <w:rPr>
                <w:rFonts w:ascii="Arial" w:hAnsi="Arial" w:cs="Arial"/>
                <w:b/>
              </w:rPr>
            </w:pPr>
          </w:p>
          <w:p w14:paraId="577715AC" w14:textId="2F736971" w:rsidR="003117F8" w:rsidRPr="00CA0B52" w:rsidRDefault="003117F8" w:rsidP="006408D3">
            <w:pPr>
              <w:spacing w:line="360" w:lineRule="auto"/>
              <w:ind w:hanging="3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B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Linguagem Oral </w:t>
            </w:r>
            <w:r w:rsidR="00D950D9" w:rsidRPr="00CA0B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 </w:t>
            </w:r>
            <w:r w:rsidRPr="00CA0B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Abordagem à </w:t>
            </w:r>
            <w:r w:rsidR="00D950D9" w:rsidRPr="00CA0B52"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  <w:r w:rsidRPr="00CA0B52">
              <w:rPr>
                <w:rFonts w:ascii="Times New Roman" w:hAnsi="Times New Roman" w:cs="Times New Roman"/>
                <w:b/>
                <w:sz w:val="24"/>
                <w:szCs w:val="24"/>
              </w:rPr>
              <w:t>scrita</w:t>
            </w:r>
          </w:p>
        </w:tc>
        <w:tc>
          <w:tcPr>
            <w:tcW w:w="2944" w:type="dxa"/>
          </w:tcPr>
          <w:p w14:paraId="755FC9BF" w14:textId="77777777" w:rsidR="006408D3" w:rsidRPr="00CA0B52" w:rsidRDefault="006408D3" w:rsidP="00A34284">
            <w:pPr>
              <w:pStyle w:val="TableParagraph"/>
              <w:spacing w:line="480" w:lineRule="auto"/>
              <w:ind w:right="207" w:firstLine="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05E60C9" w14:textId="4F5E729D" w:rsidR="003117F8" w:rsidRPr="00CA0B52" w:rsidRDefault="003117F8" w:rsidP="00A34284">
            <w:pPr>
              <w:pStyle w:val="TableParagraph"/>
              <w:spacing w:line="480" w:lineRule="auto"/>
              <w:ind w:right="207" w:firstLine="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0B52">
              <w:rPr>
                <w:rFonts w:ascii="Times New Roman" w:hAnsi="Times New Roman" w:cs="Times New Roman"/>
                <w:bCs/>
                <w:sz w:val="24"/>
                <w:szCs w:val="24"/>
              </w:rPr>
              <w:t>Aquisição, aplicação e compreensão da:</w:t>
            </w:r>
          </w:p>
          <w:p w14:paraId="23D7423C" w14:textId="77777777" w:rsidR="00A34284" w:rsidRPr="00CA0B52" w:rsidRDefault="003117F8" w:rsidP="00CA0B52">
            <w:pPr>
              <w:pStyle w:val="TableParagraph"/>
              <w:numPr>
                <w:ilvl w:val="0"/>
                <w:numId w:val="20"/>
              </w:numPr>
              <w:tabs>
                <w:tab w:val="left" w:pos="261"/>
              </w:tabs>
              <w:spacing w:line="360" w:lineRule="auto"/>
              <w:ind w:left="5" w:right="207" w:firstLine="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0B5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Expressão</w:t>
            </w:r>
            <w:r w:rsidRPr="00CA0B52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 xml:space="preserve"> o</w:t>
            </w:r>
            <w:r w:rsidRPr="00CA0B52">
              <w:rPr>
                <w:rFonts w:ascii="Times New Roman" w:hAnsi="Times New Roman" w:cs="Times New Roman"/>
                <w:bCs/>
                <w:sz w:val="24"/>
                <w:szCs w:val="24"/>
              </w:rPr>
              <w:t>ral</w:t>
            </w:r>
          </w:p>
          <w:p w14:paraId="4AC09FB7" w14:textId="1357A164" w:rsidR="003117F8" w:rsidRPr="00CA0B52" w:rsidRDefault="003117F8" w:rsidP="00CA0B52">
            <w:pPr>
              <w:pStyle w:val="TableParagraph"/>
              <w:numPr>
                <w:ilvl w:val="0"/>
                <w:numId w:val="20"/>
              </w:numPr>
              <w:tabs>
                <w:tab w:val="left" w:pos="261"/>
              </w:tabs>
              <w:spacing w:line="360" w:lineRule="auto"/>
              <w:ind w:left="5" w:right="207" w:firstLine="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0B52">
              <w:rPr>
                <w:rFonts w:ascii="Times New Roman" w:hAnsi="Times New Roman" w:cs="Times New Roman"/>
                <w:bCs/>
                <w:sz w:val="24"/>
                <w:szCs w:val="24"/>
              </w:rPr>
              <w:t>Expressão</w:t>
            </w:r>
            <w:r w:rsidRPr="00CA0B52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 xml:space="preserve"> </w:t>
            </w:r>
            <w:r w:rsidRPr="00CA0B52">
              <w:rPr>
                <w:rFonts w:ascii="Times New Roman" w:hAnsi="Times New Roman" w:cs="Times New Roman"/>
                <w:bCs/>
                <w:sz w:val="24"/>
                <w:szCs w:val="24"/>
              </w:rPr>
              <w:t>escrita</w:t>
            </w:r>
          </w:p>
          <w:p w14:paraId="5E511B6D" w14:textId="77777777" w:rsidR="003117F8" w:rsidRPr="00CA0B52" w:rsidRDefault="003117F8" w:rsidP="00CA0B52">
            <w:pPr>
              <w:pStyle w:val="TableParagraph"/>
              <w:numPr>
                <w:ilvl w:val="0"/>
                <w:numId w:val="20"/>
              </w:numPr>
              <w:tabs>
                <w:tab w:val="left" w:pos="261"/>
              </w:tabs>
              <w:spacing w:line="360" w:lineRule="auto"/>
              <w:ind w:left="0" w:right="207" w:firstLine="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0B52">
              <w:rPr>
                <w:rFonts w:ascii="Times New Roman" w:hAnsi="Times New Roman" w:cs="Times New Roman"/>
                <w:bCs/>
                <w:sz w:val="24"/>
                <w:szCs w:val="24"/>
              </w:rPr>
              <w:t>Mobilização de</w:t>
            </w:r>
            <w:r w:rsidRPr="00CA0B52"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  <w:t xml:space="preserve"> </w:t>
            </w:r>
            <w:r w:rsidRPr="00CA0B52">
              <w:rPr>
                <w:rFonts w:ascii="Times New Roman" w:hAnsi="Times New Roman" w:cs="Times New Roman"/>
                <w:bCs/>
                <w:sz w:val="24"/>
                <w:szCs w:val="24"/>
              </w:rPr>
              <w:t>saberes</w:t>
            </w:r>
          </w:p>
          <w:p w14:paraId="1CA0D828" w14:textId="77777777" w:rsidR="003117F8" w:rsidRPr="00CA0B52" w:rsidRDefault="003117F8" w:rsidP="00CA0B52">
            <w:pPr>
              <w:pStyle w:val="TableParagraph"/>
              <w:numPr>
                <w:ilvl w:val="0"/>
                <w:numId w:val="20"/>
              </w:numPr>
              <w:tabs>
                <w:tab w:val="left" w:pos="261"/>
              </w:tabs>
              <w:spacing w:line="360" w:lineRule="auto"/>
              <w:ind w:left="0" w:right="207" w:firstLine="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0B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Organização e tratamento </w:t>
            </w:r>
            <w:r w:rsidRPr="00CA0B52"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  <w:t xml:space="preserve">de </w:t>
            </w:r>
            <w:r w:rsidRPr="00CA0B52">
              <w:rPr>
                <w:rFonts w:ascii="Times New Roman" w:hAnsi="Times New Roman" w:cs="Times New Roman"/>
                <w:bCs/>
                <w:sz w:val="24"/>
                <w:szCs w:val="24"/>
              </w:rPr>
              <w:t>informação</w:t>
            </w:r>
          </w:p>
          <w:p w14:paraId="210FFF22" w14:textId="77777777" w:rsidR="003117F8" w:rsidRPr="00CA0B52" w:rsidRDefault="003117F8" w:rsidP="00CA0B52">
            <w:pPr>
              <w:pStyle w:val="TableParagraph"/>
              <w:numPr>
                <w:ilvl w:val="0"/>
                <w:numId w:val="20"/>
              </w:numPr>
              <w:tabs>
                <w:tab w:val="left" w:pos="261"/>
              </w:tabs>
              <w:spacing w:line="360" w:lineRule="auto"/>
              <w:ind w:left="0" w:right="207" w:firstLine="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0B52">
              <w:rPr>
                <w:rFonts w:ascii="Times New Roman" w:hAnsi="Times New Roman" w:cs="Times New Roman"/>
                <w:bCs/>
                <w:sz w:val="24"/>
                <w:szCs w:val="24"/>
              </w:rPr>
              <w:t>Espírito crítico</w:t>
            </w:r>
          </w:p>
          <w:p w14:paraId="32E28DE3" w14:textId="46FE33A4" w:rsidR="003117F8" w:rsidRPr="00CA0B52" w:rsidRDefault="003117F8" w:rsidP="00CA0B52">
            <w:pPr>
              <w:pStyle w:val="TableParagraph"/>
              <w:numPr>
                <w:ilvl w:val="0"/>
                <w:numId w:val="20"/>
              </w:numPr>
              <w:tabs>
                <w:tab w:val="left" w:pos="261"/>
              </w:tabs>
              <w:spacing w:line="360" w:lineRule="auto"/>
              <w:ind w:left="0" w:right="207" w:firstLine="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0B52">
              <w:rPr>
                <w:rFonts w:ascii="Times New Roman" w:hAnsi="Times New Roman" w:cs="Times New Roman"/>
                <w:bCs/>
                <w:sz w:val="24"/>
                <w:szCs w:val="24"/>
              </w:rPr>
              <w:t>Criatividade</w:t>
            </w:r>
          </w:p>
        </w:tc>
        <w:tc>
          <w:tcPr>
            <w:tcW w:w="2941" w:type="dxa"/>
            <w:vMerge/>
          </w:tcPr>
          <w:p w14:paraId="3869FC8E" w14:textId="77777777" w:rsidR="003117F8" w:rsidRPr="003117F8" w:rsidRDefault="003117F8" w:rsidP="003117F8">
            <w:pPr>
              <w:spacing w:line="360" w:lineRule="auto"/>
              <w:ind w:firstLine="567"/>
              <w:rPr>
                <w:rFonts w:ascii="Arial" w:hAnsi="Arial" w:cs="Arial"/>
              </w:rPr>
            </w:pPr>
          </w:p>
        </w:tc>
      </w:tr>
      <w:tr w:rsidR="00D950D9" w:rsidRPr="000112D5" w14:paraId="45002238" w14:textId="77777777" w:rsidTr="00873A8F">
        <w:tc>
          <w:tcPr>
            <w:tcW w:w="1134" w:type="dxa"/>
            <w:vMerge/>
          </w:tcPr>
          <w:p w14:paraId="1555C427" w14:textId="77777777" w:rsidR="000850ED" w:rsidRPr="000112D5" w:rsidRDefault="000850ED" w:rsidP="006F53E6">
            <w:pPr>
              <w:ind w:firstLine="567"/>
            </w:pPr>
          </w:p>
        </w:tc>
        <w:tc>
          <w:tcPr>
            <w:tcW w:w="2345" w:type="dxa"/>
          </w:tcPr>
          <w:p w14:paraId="5E4A62E6" w14:textId="77777777" w:rsidR="000112D5" w:rsidRPr="00D950D9" w:rsidRDefault="000112D5" w:rsidP="00D950D9">
            <w:pPr>
              <w:spacing w:line="360" w:lineRule="auto"/>
              <w:ind w:hanging="3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5554EF7" w14:textId="77777777" w:rsidR="006408D3" w:rsidRPr="00D950D9" w:rsidRDefault="006408D3" w:rsidP="00D950D9">
            <w:pPr>
              <w:spacing w:line="360" w:lineRule="auto"/>
              <w:ind w:hanging="3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3CB899B" w14:textId="77777777" w:rsidR="006408D3" w:rsidRPr="00D950D9" w:rsidRDefault="006408D3" w:rsidP="00D950D9">
            <w:pPr>
              <w:spacing w:line="360" w:lineRule="auto"/>
              <w:ind w:hanging="3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281D8E1" w14:textId="77777777" w:rsidR="006408D3" w:rsidRPr="00D950D9" w:rsidRDefault="006408D3" w:rsidP="00D950D9">
            <w:pPr>
              <w:spacing w:line="360" w:lineRule="auto"/>
              <w:ind w:hanging="3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0C560A6" w14:textId="026AB3D6" w:rsidR="000850ED" w:rsidRPr="00CA0B52" w:rsidRDefault="000850ED" w:rsidP="00D950D9">
            <w:pPr>
              <w:spacing w:line="360" w:lineRule="auto"/>
              <w:ind w:hanging="3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B52">
              <w:rPr>
                <w:rFonts w:ascii="Times New Roman" w:hAnsi="Times New Roman" w:cs="Times New Roman"/>
                <w:b/>
                <w:sz w:val="24"/>
                <w:szCs w:val="24"/>
              </w:rPr>
              <w:t>Matemática</w:t>
            </w:r>
          </w:p>
        </w:tc>
        <w:tc>
          <w:tcPr>
            <w:tcW w:w="2944" w:type="dxa"/>
          </w:tcPr>
          <w:p w14:paraId="42EDD730" w14:textId="77777777" w:rsidR="00974C83" w:rsidRPr="00CA0B52" w:rsidRDefault="000850ED" w:rsidP="00CA0B52">
            <w:pPr>
              <w:pStyle w:val="TableParagraph"/>
              <w:spacing w:line="360" w:lineRule="auto"/>
              <w:ind w:right="207" w:firstLine="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0B52">
              <w:rPr>
                <w:rFonts w:ascii="Times New Roman" w:hAnsi="Times New Roman" w:cs="Times New Roman"/>
                <w:bCs/>
                <w:sz w:val="24"/>
                <w:szCs w:val="24"/>
              </w:rPr>
              <w:t>Aquisição, aplicação e compreensão de:</w:t>
            </w:r>
          </w:p>
          <w:p w14:paraId="5CE540C2" w14:textId="77777777" w:rsidR="00974C83" w:rsidRPr="00CA0B52" w:rsidRDefault="000850ED" w:rsidP="00CA0B52">
            <w:pPr>
              <w:pStyle w:val="TableParagraph"/>
              <w:numPr>
                <w:ilvl w:val="0"/>
                <w:numId w:val="22"/>
              </w:numPr>
              <w:tabs>
                <w:tab w:val="left" w:pos="261"/>
              </w:tabs>
              <w:spacing w:line="360" w:lineRule="auto"/>
              <w:ind w:left="0" w:right="207" w:firstLine="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0B52">
              <w:rPr>
                <w:rFonts w:ascii="Times New Roman" w:hAnsi="Times New Roman" w:cs="Times New Roman"/>
                <w:bCs/>
                <w:sz w:val="24"/>
                <w:szCs w:val="24"/>
              </w:rPr>
              <w:t>Números e</w:t>
            </w:r>
            <w:r w:rsidRPr="00CA0B52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 xml:space="preserve"> </w:t>
            </w:r>
            <w:r w:rsidRPr="00CA0B52">
              <w:rPr>
                <w:rFonts w:ascii="Times New Roman" w:hAnsi="Times New Roman" w:cs="Times New Roman"/>
                <w:bCs/>
                <w:sz w:val="24"/>
                <w:szCs w:val="24"/>
              </w:rPr>
              <w:t>operações</w:t>
            </w:r>
          </w:p>
          <w:p w14:paraId="764F2AC0" w14:textId="77777777" w:rsidR="00974C83" w:rsidRPr="00CA0B52" w:rsidRDefault="000850ED" w:rsidP="00CA0B52">
            <w:pPr>
              <w:pStyle w:val="TableParagraph"/>
              <w:numPr>
                <w:ilvl w:val="0"/>
                <w:numId w:val="22"/>
              </w:numPr>
              <w:tabs>
                <w:tab w:val="left" w:pos="261"/>
              </w:tabs>
              <w:spacing w:line="360" w:lineRule="auto"/>
              <w:ind w:left="0" w:right="207" w:firstLine="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0B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Organização e tratamento </w:t>
            </w:r>
            <w:r w:rsidRPr="00CA0B52">
              <w:rPr>
                <w:rFonts w:ascii="Times New Roman" w:hAnsi="Times New Roman" w:cs="Times New Roman"/>
                <w:bCs/>
                <w:spacing w:val="-8"/>
                <w:sz w:val="24"/>
                <w:szCs w:val="24"/>
              </w:rPr>
              <w:t xml:space="preserve">de </w:t>
            </w:r>
            <w:r w:rsidRPr="00CA0B52">
              <w:rPr>
                <w:rFonts w:ascii="Times New Roman" w:hAnsi="Times New Roman" w:cs="Times New Roman"/>
                <w:bCs/>
                <w:sz w:val="24"/>
                <w:szCs w:val="24"/>
              </w:rPr>
              <w:t>dados</w:t>
            </w:r>
          </w:p>
          <w:p w14:paraId="647BBD8B" w14:textId="77777777" w:rsidR="00974C83" w:rsidRPr="00CA0B52" w:rsidRDefault="000850ED" w:rsidP="00CA0B52">
            <w:pPr>
              <w:pStyle w:val="TableParagraph"/>
              <w:numPr>
                <w:ilvl w:val="0"/>
                <w:numId w:val="22"/>
              </w:numPr>
              <w:tabs>
                <w:tab w:val="left" w:pos="261"/>
              </w:tabs>
              <w:spacing w:line="360" w:lineRule="auto"/>
              <w:ind w:left="0" w:right="207" w:firstLine="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0B52">
              <w:rPr>
                <w:rFonts w:ascii="Times New Roman" w:hAnsi="Times New Roman" w:cs="Times New Roman"/>
                <w:bCs/>
                <w:sz w:val="24"/>
                <w:szCs w:val="24"/>
              </w:rPr>
              <w:t>Geometria e</w:t>
            </w:r>
            <w:r w:rsidRPr="00CA0B52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 xml:space="preserve"> </w:t>
            </w:r>
            <w:r w:rsidRPr="00CA0B52">
              <w:rPr>
                <w:rFonts w:ascii="Times New Roman" w:hAnsi="Times New Roman" w:cs="Times New Roman"/>
                <w:bCs/>
                <w:sz w:val="24"/>
                <w:szCs w:val="24"/>
              </w:rPr>
              <w:t>medida</w:t>
            </w:r>
          </w:p>
          <w:p w14:paraId="2E5069C3" w14:textId="16AC2107" w:rsidR="000850ED" w:rsidRPr="003117F8" w:rsidRDefault="000850ED" w:rsidP="00CA0B52">
            <w:pPr>
              <w:pStyle w:val="TableParagraph"/>
              <w:numPr>
                <w:ilvl w:val="0"/>
                <w:numId w:val="22"/>
              </w:numPr>
              <w:tabs>
                <w:tab w:val="left" w:pos="261"/>
              </w:tabs>
              <w:spacing w:line="360" w:lineRule="auto"/>
              <w:ind w:left="0" w:right="-59" w:firstLine="5"/>
              <w:rPr>
                <w:rFonts w:ascii="Arial" w:hAnsi="Arial" w:cs="Arial"/>
                <w:bCs/>
              </w:rPr>
            </w:pPr>
            <w:r w:rsidRPr="00CA0B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Interesse e curiosidade </w:t>
            </w:r>
            <w:r w:rsidRPr="00CA0B52">
              <w:rPr>
                <w:rFonts w:ascii="Times New Roman" w:hAnsi="Times New Roman" w:cs="Times New Roman"/>
                <w:bCs/>
                <w:spacing w:val="-5"/>
                <w:sz w:val="24"/>
                <w:szCs w:val="24"/>
              </w:rPr>
              <w:t xml:space="preserve">pela </w:t>
            </w:r>
            <w:r w:rsidRPr="00CA0B52">
              <w:rPr>
                <w:rFonts w:ascii="Times New Roman" w:hAnsi="Times New Roman" w:cs="Times New Roman"/>
                <w:bCs/>
                <w:sz w:val="24"/>
                <w:szCs w:val="24"/>
              </w:rPr>
              <w:t>matemática</w:t>
            </w:r>
          </w:p>
        </w:tc>
        <w:tc>
          <w:tcPr>
            <w:tcW w:w="2941" w:type="dxa"/>
            <w:vMerge/>
          </w:tcPr>
          <w:p w14:paraId="5DF617E9" w14:textId="77777777" w:rsidR="000850ED" w:rsidRPr="003117F8" w:rsidRDefault="000850ED" w:rsidP="003117F8">
            <w:pPr>
              <w:spacing w:line="360" w:lineRule="auto"/>
              <w:ind w:firstLine="567"/>
              <w:rPr>
                <w:rFonts w:ascii="Arial" w:hAnsi="Arial" w:cs="Arial"/>
              </w:rPr>
            </w:pPr>
          </w:p>
        </w:tc>
      </w:tr>
      <w:tr w:rsidR="00D950D9" w:rsidRPr="000112D5" w14:paraId="77821E91" w14:textId="77777777" w:rsidTr="00873A8F">
        <w:tc>
          <w:tcPr>
            <w:tcW w:w="1134" w:type="dxa"/>
            <w:vMerge/>
          </w:tcPr>
          <w:p w14:paraId="312D94F6" w14:textId="77777777" w:rsidR="000850ED" w:rsidRPr="000112D5" w:rsidRDefault="000850ED" w:rsidP="006F53E6">
            <w:pPr>
              <w:ind w:firstLine="567"/>
            </w:pPr>
          </w:p>
        </w:tc>
        <w:tc>
          <w:tcPr>
            <w:tcW w:w="2345" w:type="dxa"/>
          </w:tcPr>
          <w:p w14:paraId="3CB87A4F" w14:textId="77777777" w:rsidR="000850ED" w:rsidRPr="00D950D9" w:rsidRDefault="000850ED" w:rsidP="00D950D9">
            <w:pPr>
              <w:pStyle w:val="TableParagraph"/>
              <w:spacing w:before="8" w:line="360" w:lineRule="auto"/>
              <w:ind w:hanging="3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3C73B5E" w14:textId="77777777" w:rsidR="006408D3" w:rsidRPr="00D950D9" w:rsidRDefault="006408D3" w:rsidP="00D950D9">
            <w:pPr>
              <w:pStyle w:val="TableParagraph"/>
              <w:spacing w:line="360" w:lineRule="auto"/>
              <w:ind w:hanging="3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715BA36" w14:textId="77777777" w:rsidR="006408D3" w:rsidRPr="00D950D9" w:rsidRDefault="006408D3" w:rsidP="00D950D9">
            <w:pPr>
              <w:pStyle w:val="TableParagraph"/>
              <w:spacing w:line="360" w:lineRule="auto"/>
              <w:ind w:hanging="3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D1D79F9" w14:textId="77777777" w:rsidR="006408D3" w:rsidRPr="00D950D9" w:rsidRDefault="006408D3" w:rsidP="00D950D9">
            <w:pPr>
              <w:pStyle w:val="TableParagraph"/>
              <w:spacing w:line="360" w:lineRule="auto"/>
              <w:ind w:hanging="3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FF5E719" w14:textId="77777777" w:rsidR="006408D3" w:rsidRPr="00D950D9" w:rsidRDefault="006408D3" w:rsidP="00D950D9">
            <w:pPr>
              <w:pStyle w:val="TableParagraph"/>
              <w:spacing w:line="360" w:lineRule="auto"/>
              <w:ind w:hanging="3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C38F37B" w14:textId="27AF7F21" w:rsidR="000850ED" w:rsidRPr="00CA0B52" w:rsidRDefault="000850ED" w:rsidP="00D950D9">
            <w:pPr>
              <w:pStyle w:val="TableParagraph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B52">
              <w:rPr>
                <w:rFonts w:ascii="Times New Roman" w:hAnsi="Times New Roman" w:cs="Times New Roman"/>
                <w:b/>
                <w:sz w:val="24"/>
                <w:szCs w:val="24"/>
              </w:rPr>
              <w:t>Educação Física</w:t>
            </w:r>
          </w:p>
        </w:tc>
        <w:tc>
          <w:tcPr>
            <w:tcW w:w="2944" w:type="dxa"/>
          </w:tcPr>
          <w:p w14:paraId="03A02528" w14:textId="6DFB7FE2" w:rsidR="00974C83" w:rsidRPr="003117F8" w:rsidRDefault="003117F8" w:rsidP="0002652C">
            <w:pPr>
              <w:pStyle w:val="TableParagraph"/>
              <w:numPr>
                <w:ilvl w:val="0"/>
                <w:numId w:val="7"/>
              </w:numPr>
              <w:tabs>
                <w:tab w:val="left" w:pos="119"/>
                <w:tab w:val="left" w:pos="2440"/>
              </w:tabs>
              <w:spacing w:line="360" w:lineRule="auto"/>
              <w:ind w:left="0" w:firstLine="5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</w:t>
            </w:r>
            <w:r w:rsidR="000850ED" w:rsidRPr="00390C94">
              <w:rPr>
                <w:rFonts w:ascii="Times New Roman" w:hAnsi="Times New Roman" w:cs="Times New Roman"/>
                <w:bCs/>
                <w:sz w:val="24"/>
                <w:szCs w:val="24"/>
              </w:rPr>
              <w:t>Cooperar em situação de jogo, seguindo orientações ou regras</w:t>
            </w:r>
          </w:p>
          <w:p w14:paraId="5689EA22" w14:textId="77777777" w:rsidR="00A34284" w:rsidRPr="00390C94" w:rsidRDefault="003117F8" w:rsidP="0002652C">
            <w:pPr>
              <w:pStyle w:val="TableParagraph"/>
              <w:numPr>
                <w:ilvl w:val="0"/>
                <w:numId w:val="7"/>
              </w:numPr>
              <w:tabs>
                <w:tab w:val="left" w:pos="119"/>
                <w:tab w:val="left" w:pos="2440"/>
              </w:tabs>
              <w:spacing w:line="360" w:lineRule="auto"/>
              <w:ind w:left="0" w:right="-59" w:firstLine="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</w:rPr>
              <w:t xml:space="preserve"> </w:t>
            </w:r>
            <w:r w:rsidR="000850ED" w:rsidRPr="00390C94">
              <w:rPr>
                <w:rFonts w:ascii="Times New Roman" w:hAnsi="Times New Roman" w:cs="Times New Roman"/>
                <w:bCs/>
                <w:sz w:val="24"/>
                <w:szCs w:val="24"/>
              </w:rPr>
              <w:t>Dominar movimentos</w:t>
            </w:r>
          </w:p>
          <w:p w14:paraId="0F5FD61B" w14:textId="4C1B8353" w:rsidR="00974C83" w:rsidRPr="003117F8" w:rsidRDefault="000850ED" w:rsidP="0002652C">
            <w:pPr>
              <w:pStyle w:val="TableParagraph"/>
              <w:tabs>
                <w:tab w:val="left" w:pos="119"/>
                <w:tab w:val="left" w:pos="2440"/>
              </w:tabs>
              <w:spacing w:line="360" w:lineRule="auto"/>
              <w:rPr>
                <w:rFonts w:ascii="Arial" w:hAnsi="Arial" w:cs="Arial"/>
                <w:bCs/>
              </w:rPr>
            </w:pPr>
            <w:r w:rsidRPr="00390C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que implicam</w:t>
            </w:r>
            <w:r w:rsidRPr="003117F8">
              <w:rPr>
                <w:rFonts w:ascii="Arial" w:hAnsi="Arial" w:cs="Arial"/>
                <w:bCs/>
              </w:rPr>
              <w:t xml:space="preserve"> </w:t>
            </w:r>
            <w:r w:rsidRPr="00390C94">
              <w:rPr>
                <w:rFonts w:ascii="Times New Roman" w:hAnsi="Times New Roman" w:cs="Times New Roman"/>
                <w:bCs/>
                <w:sz w:val="24"/>
                <w:szCs w:val="24"/>
              </w:rPr>
              <w:t>deslocamentos</w:t>
            </w:r>
            <w:r w:rsidRPr="00390C94">
              <w:rPr>
                <w:rFonts w:ascii="Times New Roman" w:hAnsi="Times New Roman" w:cs="Times New Roman"/>
                <w:bCs/>
                <w:spacing w:val="-12"/>
                <w:sz w:val="24"/>
                <w:szCs w:val="24"/>
              </w:rPr>
              <w:t xml:space="preserve"> </w:t>
            </w:r>
            <w:r w:rsidRPr="00390C94">
              <w:rPr>
                <w:rFonts w:ascii="Times New Roman" w:hAnsi="Times New Roman" w:cs="Times New Roman"/>
                <w:bCs/>
                <w:sz w:val="24"/>
                <w:szCs w:val="24"/>
              </w:rPr>
              <w:t>ou equilíbrios</w:t>
            </w:r>
          </w:p>
          <w:p w14:paraId="16191F8B" w14:textId="34F4459F" w:rsidR="000850ED" w:rsidRPr="003117F8" w:rsidRDefault="003117F8" w:rsidP="0002652C">
            <w:pPr>
              <w:pStyle w:val="TableParagraph"/>
              <w:numPr>
                <w:ilvl w:val="0"/>
                <w:numId w:val="7"/>
              </w:numPr>
              <w:tabs>
                <w:tab w:val="left" w:pos="119"/>
              </w:tabs>
              <w:spacing w:line="360" w:lineRule="auto"/>
              <w:ind w:left="0" w:right="-59" w:firstLine="5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</w:t>
            </w:r>
            <w:r w:rsidR="000850ED" w:rsidRPr="00390C94">
              <w:rPr>
                <w:rFonts w:ascii="Times New Roman" w:hAnsi="Times New Roman" w:cs="Times New Roman"/>
                <w:bCs/>
                <w:sz w:val="24"/>
                <w:szCs w:val="24"/>
              </w:rPr>
              <w:t>Controlar movimentos de perícia e manipulação</w:t>
            </w:r>
          </w:p>
        </w:tc>
        <w:tc>
          <w:tcPr>
            <w:tcW w:w="2941" w:type="dxa"/>
            <w:vMerge/>
          </w:tcPr>
          <w:p w14:paraId="5CDBCE31" w14:textId="77777777" w:rsidR="000850ED" w:rsidRPr="000112D5" w:rsidRDefault="000850ED" w:rsidP="003117F8">
            <w:pPr>
              <w:spacing w:line="360" w:lineRule="auto"/>
              <w:ind w:firstLine="567"/>
            </w:pPr>
          </w:p>
        </w:tc>
      </w:tr>
      <w:tr w:rsidR="00873A8F" w:rsidRPr="00873A8F" w14:paraId="45E34DB5" w14:textId="77777777" w:rsidTr="00873A8F">
        <w:trPr>
          <w:trHeight w:val="2674"/>
        </w:trPr>
        <w:tc>
          <w:tcPr>
            <w:tcW w:w="1134" w:type="dxa"/>
            <w:vMerge/>
          </w:tcPr>
          <w:p w14:paraId="55DB88AD" w14:textId="77777777" w:rsidR="000850ED" w:rsidRPr="00873A8F" w:rsidRDefault="000850ED" w:rsidP="006F53E6">
            <w:pPr>
              <w:ind w:firstLine="567"/>
            </w:pPr>
          </w:p>
        </w:tc>
        <w:tc>
          <w:tcPr>
            <w:tcW w:w="2345" w:type="dxa"/>
          </w:tcPr>
          <w:p w14:paraId="6217332E" w14:textId="1EB2B386" w:rsidR="000850ED" w:rsidRPr="00873A8F" w:rsidRDefault="000850ED" w:rsidP="00D950D9">
            <w:pPr>
              <w:pStyle w:val="TableParagraph"/>
              <w:spacing w:before="10" w:line="480" w:lineRule="auto"/>
              <w:ind w:hanging="38"/>
              <w:rPr>
                <w:rFonts w:ascii="Arial" w:hAnsi="Arial" w:cs="Arial"/>
                <w:bCs/>
                <w:color w:val="FFFFFF" w:themeColor="background1"/>
              </w:rPr>
            </w:pPr>
          </w:p>
          <w:p w14:paraId="2F135FDA" w14:textId="2D18D60F" w:rsidR="000850ED" w:rsidRPr="0039603F" w:rsidRDefault="000850ED" w:rsidP="00D950D9">
            <w:pPr>
              <w:pStyle w:val="TableParagraph"/>
              <w:spacing w:line="480" w:lineRule="auto"/>
              <w:ind w:right="-84" w:hanging="3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603F">
              <w:rPr>
                <w:rFonts w:ascii="Times New Roman" w:hAnsi="Times New Roman" w:cs="Times New Roman"/>
                <w:b/>
                <w:sz w:val="24"/>
                <w:szCs w:val="24"/>
              </w:rPr>
              <w:t>Educação</w:t>
            </w:r>
            <w:r w:rsidR="006408D3" w:rsidRPr="003960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9603F">
              <w:rPr>
                <w:rFonts w:ascii="Times New Roman" w:hAnsi="Times New Roman" w:cs="Times New Roman"/>
                <w:b/>
                <w:sz w:val="24"/>
                <w:szCs w:val="24"/>
              </w:rPr>
              <w:t>Artística:</w:t>
            </w:r>
          </w:p>
          <w:p w14:paraId="3A368CE3" w14:textId="77777777" w:rsidR="00D950D9" w:rsidRPr="0039603F" w:rsidRDefault="00D950D9" w:rsidP="00D950D9">
            <w:pPr>
              <w:pStyle w:val="TableParagraph"/>
              <w:numPr>
                <w:ilvl w:val="0"/>
                <w:numId w:val="32"/>
              </w:numPr>
              <w:tabs>
                <w:tab w:val="left" w:pos="279"/>
              </w:tabs>
              <w:spacing w:before="1" w:line="480" w:lineRule="auto"/>
              <w:ind w:hanging="61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603F">
              <w:rPr>
                <w:rFonts w:ascii="Times New Roman" w:hAnsi="Times New Roman" w:cs="Times New Roman"/>
                <w:bCs/>
                <w:sz w:val="24"/>
                <w:szCs w:val="24"/>
              </w:rPr>
              <w:t>A</w:t>
            </w:r>
            <w:r w:rsidR="000850ED" w:rsidRPr="0039603F">
              <w:rPr>
                <w:rFonts w:ascii="Times New Roman" w:hAnsi="Times New Roman" w:cs="Times New Roman"/>
                <w:bCs/>
                <w:sz w:val="24"/>
                <w:szCs w:val="24"/>
              </w:rPr>
              <w:t>rtes visuais</w:t>
            </w:r>
          </w:p>
          <w:p w14:paraId="49BF9352" w14:textId="289FB60F" w:rsidR="00D950D9" w:rsidRPr="0039603F" w:rsidRDefault="000850ED" w:rsidP="0039603F">
            <w:pPr>
              <w:pStyle w:val="TableParagraph"/>
              <w:numPr>
                <w:ilvl w:val="0"/>
                <w:numId w:val="32"/>
              </w:numPr>
              <w:tabs>
                <w:tab w:val="left" w:pos="279"/>
              </w:tabs>
              <w:spacing w:before="1" w:line="480" w:lineRule="auto"/>
              <w:ind w:hanging="61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60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Jogo dramático </w:t>
            </w:r>
            <w:r w:rsidRPr="0039603F">
              <w:rPr>
                <w:rFonts w:ascii="Times New Roman" w:hAnsi="Times New Roman" w:cs="Times New Roman"/>
                <w:bCs/>
                <w:spacing w:val="-13"/>
                <w:sz w:val="24"/>
                <w:szCs w:val="24"/>
              </w:rPr>
              <w:t>/</w:t>
            </w:r>
            <w:r w:rsidRPr="0039603F">
              <w:rPr>
                <w:rFonts w:ascii="Times New Roman" w:hAnsi="Times New Roman" w:cs="Times New Roman"/>
                <w:bCs/>
                <w:sz w:val="24"/>
                <w:szCs w:val="24"/>
              </w:rPr>
              <w:t>teatro</w:t>
            </w:r>
          </w:p>
          <w:p w14:paraId="629E76C5" w14:textId="77777777" w:rsidR="00D950D9" w:rsidRPr="0039603F" w:rsidRDefault="000850ED" w:rsidP="00D950D9">
            <w:pPr>
              <w:pStyle w:val="TableParagraph"/>
              <w:numPr>
                <w:ilvl w:val="0"/>
                <w:numId w:val="32"/>
              </w:numPr>
              <w:tabs>
                <w:tab w:val="left" w:pos="279"/>
              </w:tabs>
              <w:spacing w:line="480" w:lineRule="auto"/>
              <w:ind w:hanging="7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603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Música</w:t>
            </w:r>
          </w:p>
          <w:p w14:paraId="7052A0B3" w14:textId="47069567" w:rsidR="000850ED" w:rsidRPr="00873A8F" w:rsidRDefault="000850ED" w:rsidP="00D950D9">
            <w:pPr>
              <w:pStyle w:val="TableParagraph"/>
              <w:numPr>
                <w:ilvl w:val="0"/>
                <w:numId w:val="32"/>
              </w:numPr>
              <w:tabs>
                <w:tab w:val="left" w:pos="279"/>
              </w:tabs>
              <w:spacing w:line="480" w:lineRule="auto"/>
              <w:ind w:hanging="720"/>
              <w:rPr>
                <w:rFonts w:ascii="Arial" w:hAnsi="Arial" w:cs="Arial"/>
                <w:bCs/>
              </w:rPr>
            </w:pPr>
            <w:r w:rsidRPr="0039603F">
              <w:rPr>
                <w:rFonts w:ascii="Times New Roman" w:hAnsi="Times New Roman" w:cs="Times New Roman"/>
                <w:bCs/>
                <w:sz w:val="24"/>
                <w:szCs w:val="24"/>
              </w:rPr>
              <w:t>Dança</w:t>
            </w:r>
          </w:p>
        </w:tc>
        <w:tc>
          <w:tcPr>
            <w:tcW w:w="2944" w:type="dxa"/>
          </w:tcPr>
          <w:p w14:paraId="2CEBD93B" w14:textId="77777777" w:rsidR="000850ED" w:rsidRPr="0039603F" w:rsidRDefault="000850ED" w:rsidP="003117F8">
            <w:pPr>
              <w:pStyle w:val="TableParagraph"/>
              <w:spacing w:line="360" w:lineRule="auto"/>
              <w:ind w:right="247" w:firstLine="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603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Aquisição de conhecimentos e a ampliação de aptidões específicas de cada expressão, através de:</w:t>
            </w:r>
          </w:p>
          <w:p w14:paraId="758300C2" w14:textId="11A4453C" w:rsidR="00873A8F" w:rsidRPr="0039603F" w:rsidRDefault="006408D3" w:rsidP="00873A8F">
            <w:pPr>
              <w:pStyle w:val="TableParagraph"/>
              <w:numPr>
                <w:ilvl w:val="0"/>
                <w:numId w:val="30"/>
              </w:numPr>
              <w:tabs>
                <w:tab w:val="left" w:pos="70"/>
              </w:tabs>
              <w:spacing w:line="360" w:lineRule="auto"/>
              <w:ind w:left="182" w:right="596" w:hanging="18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60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0850ED" w:rsidRPr="0039603F">
              <w:rPr>
                <w:rFonts w:ascii="Times New Roman" w:hAnsi="Times New Roman" w:cs="Times New Roman"/>
                <w:bCs/>
                <w:sz w:val="24"/>
                <w:szCs w:val="24"/>
              </w:rPr>
              <w:t>Acesso à arte e à</w:t>
            </w:r>
            <w:r w:rsidR="000850ED" w:rsidRPr="0039603F">
              <w:rPr>
                <w:rFonts w:ascii="Times New Roman" w:hAnsi="Times New Roman" w:cs="Times New Roman"/>
                <w:bCs/>
                <w:spacing w:val="-13"/>
                <w:sz w:val="24"/>
                <w:szCs w:val="24"/>
              </w:rPr>
              <w:t xml:space="preserve"> </w:t>
            </w:r>
            <w:r w:rsidR="000850ED" w:rsidRPr="0039603F">
              <w:rPr>
                <w:rFonts w:ascii="Times New Roman" w:hAnsi="Times New Roman" w:cs="Times New Roman"/>
                <w:bCs/>
                <w:sz w:val="24"/>
                <w:szCs w:val="24"/>
              </w:rPr>
              <w:t>cultura artística</w:t>
            </w:r>
          </w:p>
          <w:p w14:paraId="683F5FD2" w14:textId="77777777" w:rsidR="006408D3" w:rsidRPr="0039603F" w:rsidRDefault="000850ED" w:rsidP="006408D3">
            <w:pPr>
              <w:pStyle w:val="TableParagraph"/>
              <w:numPr>
                <w:ilvl w:val="0"/>
                <w:numId w:val="30"/>
              </w:numPr>
              <w:tabs>
                <w:tab w:val="left" w:pos="70"/>
              </w:tabs>
              <w:spacing w:line="360" w:lineRule="auto"/>
              <w:ind w:left="182" w:hanging="18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60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Apropriação </w:t>
            </w:r>
            <w:r w:rsidR="006408D3" w:rsidRPr="0039603F">
              <w:rPr>
                <w:rFonts w:ascii="Times New Roman" w:hAnsi="Times New Roman" w:cs="Times New Roman"/>
                <w:bCs/>
                <w:sz w:val="24"/>
                <w:szCs w:val="24"/>
              </w:rPr>
              <w:t>g</w:t>
            </w:r>
            <w:r w:rsidRPr="003960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radual de </w:t>
            </w:r>
            <w:r w:rsidRPr="0039603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instrumentos e</w:t>
            </w:r>
            <w:r w:rsidRPr="0039603F">
              <w:rPr>
                <w:rFonts w:ascii="Times New Roman" w:hAnsi="Times New Roman" w:cs="Times New Roman"/>
                <w:bCs/>
                <w:spacing w:val="-5"/>
                <w:sz w:val="24"/>
                <w:szCs w:val="24"/>
              </w:rPr>
              <w:t xml:space="preserve"> </w:t>
            </w:r>
            <w:r w:rsidRPr="0039603F">
              <w:rPr>
                <w:rFonts w:ascii="Times New Roman" w:hAnsi="Times New Roman" w:cs="Times New Roman"/>
                <w:bCs/>
                <w:sz w:val="24"/>
                <w:szCs w:val="24"/>
              </w:rPr>
              <w:t>técnicas</w:t>
            </w:r>
          </w:p>
          <w:p w14:paraId="5FF54B27" w14:textId="77777777" w:rsidR="006408D3" w:rsidRPr="0039603F" w:rsidRDefault="000850ED" w:rsidP="006408D3">
            <w:pPr>
              <w:pStyle w:val="TableParagraph"/>
              <w:numPr>
                <w:ilvl w:val="0"/>
                <w:numId w:val="30"/>
              </w:numPr>
              <w:tabs>
                <w:tab w:val="left" w:pos="70"/>
              </w:tabs>
              <w:spacing w:line="360" w:lineRule="auto"/>
              <w:ind w:left="182" w:hanging="18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603F">
              <w:rPr>
                <w:rFonts w:ascii="Times New Roman" w:hAnsi="Times New Roman" w:cs="Times New Roman"/>
                <w:bCs/>
                <w:sz w:val="24"/>
                <w:szCs w:val="24"/>
              </w:rPr>
              <w:t>Desenvolvimento da criatividade e do sentido</w:t>
            </w:r>
            <w:r w:rsidRPr="0039603F">
              <w:rPr>
                <w:rFonts w:ascii="Times New Roman" w:hAnsi="Times New Roman" w:cs="Times New Roman"/>
                <w:bCs/>
                <w:spacing w:val="-14"/>
                <w:sz w:val="24"/>
                <w:szCs w:val="24"/>
              </w:rPr>
              <w:t xml:space="preserve"> </w:t>
            </w:r>
            <w:r w:rsidRPr="0039603F">
              <w:rPr>
                <w:rFonts w:ascii="Times New Roman" w:hAnsi="Times New Roman" w:cs="Times New Roman"/>
                <w:bCs/>
                <w:sz w:val="24"/>
                <w:szCs w:val="24"/>
              </w:rPr>
              <w:t>estético</w:t>
            </w:r>
          </w:p>
          <w:p w14:paraId="4CB471A4" w14:textId="09BAD7CB" w:rsidR="000850ED" w:rsidRPr="00873A8F" w:rsidRDefault="000850ED" w:rsidP="006408D3">
            <w:pPr>
              <w:pStyle w:val="TableParagraph"/>
              <w:numPr>
                <w:ilvl w:val="0"/>
                <w:numId w:val="30"/>
              </w:numPr>
              <w:tabs>
                <w:tab w:val="left" w:pos="70"/>
              </w:tabs>
              <w:spacing w:line="360" w:lineRule="auto"/>
              <w:ind w:left="182" w:hanging="182"/>
              <w:rPr>
                <w:rFonts w:ascii="Arial" w:hAnsi="Arial" w:cs="Arial"/>
                <w:bCs/>
              </w:rPr>
            </w:pPr>
            <w:r w:rsidRPr="0039603F">
              <w:rPr>
                <w:rFonts w:ascii="Times New Roman" w:hAnsi="Times New Roman" w:cs="Times New Roman"/>
                <w:bCs/>
                <w:sz w:val="24"/>
                <w:szCs w:val="24"/>
              </w:rPr>
              <w:t>Diversidade, qualidade</w:t>
            </w:r>
            <w:r w:rsidRPr="0039603F">
              <w:rPr>
                <w:rFonts w:ascii="Times New Roman" w:hAnsi="Times New Roman" w:cs="Times New Roman"/>
                <w:bCs/>
                <w:spacing w:val="-13"/>
                <w:sz w:val="24"/>
                <w:szCs w:val="24"/>
              </w:rPr>
              <w:t xml:space="preserve"> </w:t>
            </w:r>
            <w:r w:rsidRPr="0039603F">
              <w:rPr>
                <w:rFonts w:ascii="Times New Roman" w:hAnsi="Times New Roman" w:cs="Times New Roman"/>
                <w:bCs/>
                <w:sz w:val="24"/>
                <w:szCs w:val="24"/>
              </w:rPr>
              <w:t>e acessibilidade dos</w:t>
            </w:r>
            <w:r w:rsidRPr="0039603F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39603F">
              <w:rPr>
                <w:rFonts w:ascii="Times New Roman" w:hAnsi="Times New Roman" w:cs="Times New Roman"/>
                <w:bCs/>
                <w:sz w:val="24"/>
                <w:szCs w:val="24"/>
              </w:rPr>
              <w:t>materiais</w:t>
            </w:r>
          </w:p>
        </w:tc>
        <w:tc>
          <w:tcPr>
            <w:tcW w:w="2941" w:type="dxa"/>
            <w:vMerge/>
          </w:tcPr>
          <w:p w14:paraId="417879BE" w14:textId="77777777" w:rsidR="000850ED" w:rsidRPr="00873A8F" w:rsidRDefault="000850ED" w:rsidP="003117F8">
            <w:pPr>
              <w:spacing w:line="360" w:lineRule="auto"/>
              <w:ind w:firstLine="567"/>
            </w:pPr>
          </w:p>
        </w:tc>
      </w:tr>
      <w:tr w:rsidR="00D950D9" w:rsidRPr="000112D5" w14:paraId="12F92D31" w14:textId="77777777" w:rsidTr="00873A8F">
        <w:trPr>
          <w:cantSplit/>
          <w:trHeight w:val="1134"/>
        </w:trPr>
        <w:tc>
          <w:tcPr>
            <w:tcW w:w="1134" w:type="dxa"/>
            <w:textDirection w:val="btLr"/>
          </w:tcPr>
          <w:p w14:paraId="30975EBA" w14:textId="77777777" w:rsidR="00A34284" w:rsidRDefault="00A34284" w:rsidP="006F53E6">
            <w:pPr>
              <w:ind w:right="113" w:firstLine="567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C28F0DF" w14:textId="722FD8A6" w:rsidR="000850ED" w:rsidRPr="0039603F" w:rsidRDefault="000850ED" w:rsidP="006F53E6">
            <w:pPr>
              <w:ind w:right="113" w:firstLine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60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Conhecimento do Mundo</w:t>
            </w:r>
          </w:p>
        </w:tc>
        <w:tc>
          <w:tcPr>
            <w:tcW w:w="2345" w:type="dxa"/>
          </w:tcPr>
          <w:p w14:paraId="47ED83E8" w14:textId="77777777" w:rsidR="000850ED" w:rsidRPr="00BE38FC" w:rsidRDefault="000850ED" w:rsidP="006F53E6">
            <w:pPr>
              <w:pStyle w:val="TableParagraph"/>
              <w:spacing w:before="11"/>
              <w:ind w:hanging="38"/>
              <w:rPr>
                <w:rFonts w:asciiTheme="minorHAnsi" w:hAnsiTheme="minorHAnsi"/>
                <w:bCs/>
              </w:rPr>
            </w:pPr>
          </w:p>
          <w:p w14:paraId="7DEA2B4D" w14:textId="5EA41BB4" w:rsidR="000850ED" w:rsidRPr="0039603F" w:rsidRDefault="00873A8F" w:rsidP="0027245F">
            <w:pPr>
              <w:pStyle w:val="TableParagraph"/>
              <w:numPr>
                <w:ilvl w:val="0"/>
                <w:numId w:val="10"/>
              </w:numPr>
              <w:tabs>
                <w:tab w:val="left" w:pos="289"/>
              </w:tabs>
              <w:spacing w:line="360" w:lineRule="auto"/>
              <w:ind w:left="0" w:hanging="3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60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Iniciação à </w:t>
            </w:r>
            <w:r w:rsidR="000850ED" w:rsidRPr="0039603F">
              <w:rPr>
                <w:rFonts w:ascii="Times New Roman" w:hAnsi="Times New Roman" w:cs="Times New Roman"/>
                <w:bCs/>
                <w:sz w:val="24"/>
                <w:szCs w:val="24"/>
              </w:rPr>
              <w:t>Metodologia</w:t>
            </w:r>
            <w:r w:rsidR="003960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9603F">
              <w:rPr>
                <w:rFonts w:ascii="Times New Roman" w:hAnsi="Times New Roman" w:cs="Times New Roman"/>
                <w:bCs/>
                <w:sz w:val="24"/>
                <w:szCs w:val="24"/>
              </w:rPr>
              <w:t>C</w:t>
            </w:r>
            <w:r w:rsidR="000850ED" w:rsidRPr="0039603F">
              <w:rPr>
                <w:rFonts w:ascii="Times New Roman" w:hAnsi="Times New Roman" w:cs="Times New Roman"/>
                <w:bCs/>
                <w:sz w:val="24"/>
                <w:szCs w:val="24"/>
              </w:rPr>
              <w:t>ientífica</w:t>
            </w:r>
          </w:p>
          <w:p w14:paraId="1B8C28E1" w14:textId="77777777" w:rsidR="000850ED" w:rsidRPr="0039603F" w:rsidRDefault="000850ED" w:rsidP="0027245F">
            <w:pPr>
              <w:pStyle w:val="TableParagraph"/>
              <w:tabs>
                <w:tab w:val="left" w:pos="289"/>
              </w:tabs>
              <w:spacing w:line="360" w:lineRule="auto"/>
              <w:ind w:right="442" w:hanging="3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B08F59C" w14:textId="514D3297" w:rsidR="000850ED" w:rsidRPr="0039603F" w:rsidRDefault="000850ED" w:rsidP="0027245F">
            <w:pPr>
              <w:pStyle w:val="TableParagraph"/>
              <w:numPr>
                <w:ilvl w:val="0"/>
                <w:numId w:val="10"/>
              </w:numPr>
              <w:tabs>
                <w:tab w:val="left" w:pos="289"/>
                <w:tab w:val="left" w:pos="1124"/>
                <w:tab w:val="left" w:pos="1266"/>
                <w:tab w:val="left" w:pos="1855"/>
              </w:tabs>
              <w:spacing w:line="360" w:lineRule="auto"/>
              <w:ind w:left="0" w:right="36" w:hanging="3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60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Conhecimento do </w:t>
            </w:r>
            <w:r w:rsidRPr="0039603F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 xml:space="preserve">mundo </w:t>
            </w:r>
            <w:r w:rsidRPr="0039603F">
              <w:rPr>
                <w:rFonts w:ascii="Times New Roman" w:hAnsi="Times New Roman" w:cs="Times New Roman"/>
                <w:bCs/>
                <w:sz w:val="24"/>
                <w:szCs w:val="24"/>
              </w:rPr>
              <w:t>social,</w:t>
            </w:r>
            <w:r w:rsidR="003960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960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físico </w:t>
            </w:r>
            <w:r w:rsidRPr="0039603F">
              <w:rPr>
                <w:rFonts w:ascii="Times New Roman" w:hAnsi="Times New Roman" w:cs="Times New Roman"/>
                <w:bCs/>
                <w:spacing w:val="-17"/>
                <w:sz w:val="24"/>
                <w:szCs w:val="24"/>
              </w:rPr>
              <w:t xml:space="preserve">e </w:t>
            </w:r>
            <w:r w:rsidRPr="0039603F">
              <w:rPr>
                <w:rFonts w:ascii="Times New Roman" w:hAnsi="Times New Roman" w:cs="Times New Roman"/>
                <w:bCs/>
                <w:sz w:val="24"/>
                <w:szCs w:val="24"/>
              </w:rPr>
              <w:t>natural</w:t>
            </w:r>
            <w:r w:rsidR="00873A8F" w:rsidRPr="003960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</w:p>
          <w:p w14:paraId="4C0DA93A" w14:textId="77777777" w:rsidR="00873A8F" w:rsidRPr="0039603F" w:rsidRDefault="00873A8F" w:rsidP="00873A8F">
            <w:pPr>
              <w:pStyle w:val="TableParagraph"/>
              <w:tabs>
                <w:tab w:val="left" w:pos="289"/>
                <w:tab w:val="left" w:pos="1124"/>
                <w:tab w:val="left" w:pos="1266"/>
                <w:tab w:val="left" w:pos="1855"/>
              </w:tabs>
              <w:ind w:right="3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3F493EC" w14:textId="09236453" w:rsidR="00873A8F" w:rsidRPr="0039603F" w:rsidRDefault="00873A8F" w:rsidP="00873A8F">
            <w:pPr>
              <w:pStyle w:val="TableParagraph"/>
              <w:tabs>
                <w:tab w:val="left" w:pos="289"/>
                <w:tab w:val="left" w:pos="1124"/>
                <w:tab w:val="left" w:pos="1266"/>
                <w:tab w:val="left" w:pos="1855"/>
              </w:tabs>
              <w:ind w:right="3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1C35283" w14:textId="77777777" w:rsidR="000850ED" w:rsidRPr="0039603F" w:rsidRDefault="000850ED" w:rsidP="006F53E6">
            <w:pPr>
              <w:pStyle w:val="PargrafodaLista"/>
              <w:ind w:left="0" w:hanging="3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FA9038B" w14:textId="675E8DF4" w:rsidR="000850ED" w:rsidRPr="0039603F" w:rsidRDefault="000850ED" w:rsidP="0027245F">
            <w:pPr>
              <w:pStyle w:val="TableParagraph"/>
              <w:numPr>
                <w:ilvl w:val="0"/>
                <w:numId w:val="10"/>
              </w:numPr>
              <w:tabs>
                <w:tab w:val="left" w:pos="289"/>
                <w:tab w:val="left" w:pos="1124"/>
                <w:tab w:val="left" w:pos="1266"/>
                <w:tab w:val="left" w:pos="1855"/>
              </w:tabs>
              <w:spacing w:line="360" w:lineRule="auto"/>
              <w:ind w:left="0" w:right="36" w:hanging="3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603F">
              <w:rPr>
                <w:rFonts w:ascii="Times New Roman" w:hAnsi="Times New Roman" w:cs="Times New Roman"/>
                <w:bCs/>
                <w:sz w:val="24"/>
                <w:szCs w:val="24"/>
              </w:rPr>
              <w:t>Iniciação à</w:t>
            </w:r>
            <w:r w:rsidR="00AE72D3" w:rsidRPr="003960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utilização de Recursos Digitais</w:t>
            </w:r>
          </w:p>
          <w:p w14:paraId="52D5A24B" w14:textId="77777777" w:rsidR="00873A8F" w:rsidRDefault="00873A8F" w:rsidP="00873A8F">
            <w:pPr>
              <w:pStyle w:val="TableParagraph"/>
              <w:tabs>
                <w:tab w:val="left" w:pos="289"/>
                <w:tab w:val="left" w:pos="1124"/>
                <w:tab w:val="left" w:pos="1266"/>
                <w:tab w:val="left" w:pos="1855"/>
              </w:tabs>
              <w:ind w:right="36"/>
              <w:rPr>
                <w:rFonts w:asciiTheme="minorHAnsi" w:hAnsiTheme="minorHAnsi"/>
                <w:bCs/>
              </w:rPr>
            </w:pPr>
          </w:p>
          <w:p w14:paraId="4D415AB5" w14:textId="7924E0C1" w:rsidR="00873A8F" w:rsidRPr="00BE38FC" w:rsidRDefault="00873A8F" w:rsidP="00873A8F">
            <w:pPr>
              <w:pStyle w:val="TableParagraph"/>
              <w:tabs>
                <w:tab w:val="left" w:pos="289"/>
                <w:tab w:val="left" w:pos="1124"/>
                <w:tab w:val="left" w:pos="1266"/>
                <w:tab w:val="left" w:pos="1855"/>
              </w:tabs>
              <w:ind w:right="36"/>
              <w:rPr>
                <w:rFonts w:asciiTheme="minorHAnsi" w:hAnsiTheme="minorHAnsi"/>
                <w:bCs/>
              </w:rPr>
            </w:pPr>
          </w:p>
        </w:tc>
        <w:tc>
          <w:tcPr>
            <w:tcW w:w="2944" w:type="dxa"/>
          </w:tcPr>
          <w:p w14:paraId="4663E39D" w14:textId="77777777" w:rsidR="00974C83" w:rsidRPr="0039603F" w:rsidRDefault="000850ED" w:rsidP="0027245F">
            <w:pPr>
              <w:pStyle w:val="TableParagraph"/>
              <w:spacing w:line="360" w:lineRule="auto"/>
              <w:ind w:right="334" w:firstLine="11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603F">
              <w:rPr>
                <w:rFonts w:ascii="Times New Roman" w:hAnsi="Times New Roman" w:cs="Times New Roman"/>
                <w:bCs/>
                <w:sz w:val="24"/>
                <w:szCs w:val="24"/>
              </w:rPr>
              <w:t>Aquisição, aplicação e compreensão através da:</w:t>
            </w:r>
          </w:p>
          <w:p w14:paraId="7785BF30" w14:textId="59D4739B" w:rsidR="000850ED" w:rsidRPr="0039603F" w:rsidRDefault="000850ED" w:rsidP="0027245F">
            <w:pPr>
              <w:pStyle w:val="TableParagraph"/>
              <w:numPr>
                <w:ilvl w:val="0"/>
                <w:numId w:val="18"/>
              </w:numPr>
              <w:spacing w:line="360" w:lineRule="auto"/>
              <w:ind w:left="0" w:right="334" w:firstLine="11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603F">
              <w:rPr>
                <w:rFonts w:ascii="Times New Roman" w:hAnsi="Times New Roman" w:cs="Times New Roman"/>
                <w:bCs/>
                <w:sz w:val="24"/>
                <w:szCs w:val="24"/>
              </w:rPr>
              <w:t>Sensibilização às</w:t>
            </w:r>
            <w:r w:rsidRPr="0039603F">
              <w:rPr>
                <w:rFonts w:ascii="Times New Roman" w:hAnsi="Times New Roman" w:cs="Times New Roman"/>
                <w:bCs/>
                <w:spacing w:val="-14"/>
                <w:sz w:val="24"/>
                <w:szCs w:val="24"/>
              </w:rPr>
              <w:t xml:space="preserve"> </w:t>
            </w:r>
            <w:r w:rsidRPr="0039603F">
              <w:rPr>
                <w:rFonts w:ascii="Times New Roman" w:hAnsi="Times New Roman" w:cs="Times New Roman"/>
                <w:bCs/>
                <w:sz w:val="24"/>
                <w:szCs w:val="24"/>
              </w:rPr>
              <w:t>ciências naturais e</w:t>
            </w:r>
            <w:r w:rsidRPr="0039603F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 xml:space="preserve"> </w:t>
            </w:r>
            <w:r w:rsidRPr="0039603F">
              <w:rPr>
                <w:rFonts w:ascii="Times New Roman" w:hAnsi="Times New Roman" w:cs="Times New Roman"/>
                <w:bCs/>
                <w:sz w:val="24"/>
                <w:szCs w:val="24"/>
              </w:rPr>
              <w:t>sociais</w:t>
            </w:r>
          </w:p>
          <w:p w14:paraId="33097D5B" w14:textId="77777777" w:rsidR="00974C83" w:rsidRPr="0039603F" w:rsidRDefault="000850ED" w:rsidP="0027245F">
            <w:pPr>
              <w:pStyle w:val="TableParagraph"/>
              <w:numPr>
                <w:ilvl w:val="0"/>
                <w:numId w:val="9"/>
              </w:numPr>
              <w:tabs>
                <w:tab w:val="left" w:pos="381"/>
              </w:tabs>
              <w:spacing w:line="360" w:lineRule="auto"/>
              <w:ind w:left="0" w:right="738" w:firstLine="11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603F">
              <w:rPr>
                <w:rFonts w:ascii="Times New Roman" w:hAnsi="Times New Roman" w:cs="Times New Roman"/>
                <w:bCs/>
                <w:sz w:val="24"/>
                <w:szCs w:val="24"/>
              </w:rPr>
              <w:t>Consciência de si, do seu</w:t>
            </w:r>
            <w:r w:rsidRPr="0039603F">
              <w:rPr>
                <w:rFonts w:ascii="Times New Roman" w:hAnsi="Times New Roman" w:cs="Times New Roman"/>
                <w:bCs/>
                <w:spacing w:val="-15"/>
                <w:sz w:val="24"/>
                <w:szCs w:val="24"/>
              </w:rPr>
              <w:t xml:space="preserve"> </w:t>
            </w:r>
            <w:r w:rsidRPr="0039603F">
              <w:rPr>
                <w:rFonts w:ascii="Times New Roman" w:hAnsi="Times New Roman" w:cs="Times New Roman"/>
                <w:bCs/>
                <w:sz w:val="24"/>
                <w:szCs w:val="24"/>
              </w:rPr>
              <w:t>papel social e das relações com os outros</w:t>
            </w:r>
          </w:p>
          <w:p w14:paraId="3D5A6A09" w14:textId="40B2D118" w:rsidR="00974C83" w:rsidRPr="0039603F" w:rsidRDefault="000850ED" w:rsidP="0027245F">
            <w:pPr>
              <w:pStyle w:val="TableParagraph"/>
              <w:numPr>
                <w:ilvl w:val="0"/>
                <w:numId w:val="9"/>
              </w:numPr>
              <w:tabs>
                <w:tab w:val="left" w:pos="381"/>
              </w:tabs>
              <w:spacing w:line="360" w:lineRule="auto"/>
              <w:ind w:left="0" w:right="738" w:firstLine="11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603F">
              <w:rPr>
                <w:rFonts w:ascii="Times New Roman" w:hAnsi="Times New Roman" w:cs="Times New Roman"/>
                <w:bCs/>
                <w:sz w:val="24"/>
                <w:szCs w:val="24"/>
              </w:rPr>
              <w:t>Conhecimento e respeito</w:t>
            </w:r>
            <w:r w:rsidRPr="0039603F">
              <w:rPr>
                <w:rFonts w:ascii="Times New Roman" w:hAnsi="Times New Roman" w:cs="Times New Roman"/>
                <w:bCs/>
                <w:spacing w:val="-13"/>
                <w:sz w:val="24"/>
                <w:szCs w:val="24"/>
              </w:rPr>
              <w:t xml:space="preserve"> </w:t>
            </w:r>
            <w:r w:rsidRPr="0039603F">
              <w:rPr>
                <w:rFonts w:ascii="Times New Roman" w:hAnsi="Times New Roman" w:cs="Times New Roman"/>
                <w:bCs/>
                <w:sz w:val="24"/>
                <w:szCs w:val="24"/>
              </w:rPr>
              <w:t>por</w:t>
            </w:r>
            <w:r w:rsidR="002724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9603F">
              <w:rPr>
                <w:rFonts w:ascii="Times New Roman" w:hAnsi="Times New Roman" w:cs="Times New Roman"/>
                <w:bCs/>
                <w:sz w:val="24"/>
                <w:szCs w:val="24"/>
              </w:rPr>
              <w:t>diferentes culturas</w:t>
            </w:r>
          </w:p>
          <w:p w14:paraId="269004B5" w14:textId="77777777" w:rsidR="00974C83" w:rsidRPr="0039603F" w:rsidRDefault="000850ED" w:rsidP="0027245F">
            <w:pPr>
              <w:pStyle w:val="TableParagraph"/>
              <w:numPr>
                <w:ilvl w:val="0"/>
                <w:numId w:val="9"/>
              </w:numPr>
              <w:tabs>
                <w:tab w:val="left" w:pos="381"/>
              </w:tabs>
              <w:spacing w:line="360" w:lineRule="auto"/>
              <w:ind w:left="0" w:right="738" w:firstLine="11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603F">
              <w:rPr>
                <w:rFonts w:ascii="Times New Roman" w:hAnsi="Times New Roman" w:cs="Times New Roman"/>
                <w:bCs/>
                <w:sz w:val="24"/>
                <w:szCs w:val="24"/>
              </w:rPr>
              <w:t>Preservação do ambiente</w:t>
            </w:r>
            <w:r w:rsidRPr="0039603F">
              <w:rPr>
                <w:rFonts w:ascii="Times New Roman" w:hAnsi="Times New Roman" w:cs="Times New Roman"/>
                <w:bCs/>
                <w:spacing w:val="-12"/>
                <w:sz w:val="24"/>
                <w:szCs w:val="24"/>
              </w:rPr>
              <w:t xml:space="preserve"> </w:t>
            </w:r>
            <w:r w:rsidRPr="0039603F">
              <w:rPr>
                <w:rFonts w:ascii="Times New Roman" w:hAnsi="Times New Roman" w:cs="Times New Roman"/>
                <w:bCs/>
                <w:sz w:val="24"/>
                <w:szCs w:val="24"/>
              </w:rPr>
              <w:t>e recursos</w:t>
            </w:r>
            <w:r w:rsidRPr="0039603F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 xml:space="preserve"> </w:t>
            </w:r>
            <w:r w:rsidRPr="0039603F">
              <w:rPr>
                <w:rFonts w:ascii="Times New Roman" w:hAnsi="Times New Roman" w:cs="Times New Roman"/>
                <w:bCs/>
                <w:sz w:val="24"/>
                <w:szCs w:val="24"/>
              </w:rPr>
              <w:t>naturais</w:t>
            </w:r>
          </w:p>
          <w:p w14:paraId="04C75BDC" w14:textId="6692BE00" w:rsidR="000850ED" w:rsidRPr="00974C83" w:rsidRDefault="000850ED" w:rsidP="0027245F">
            <w:pPr>
              <w:pStyle w:val="TableParagraph"/>
              <w:numPr>
                <w:ilvl w:val="0"/>
                <w:numId w:val="9"/>
              </w:numPr>
              <w:tabs>
                <w:tab w:val="left" w:pos="381"/>
              </w:tabs>
              <w:spacing w:line="360" w:lineRule="auto"/>
              <w:ind w:left="0" w:right="738" w:firstLine="113"/>
              <w:rPr>
                <w:rFonts w:asciiTheme="minorHAnsi" w:hAnsiTheme="minorHAnsi"/>
                <w:bCs/>
              </w:rPr>
            </w:pPr>
            <w:r w:rsidRPr="0039603F">
              <w:rPr>
                <w:rFonts w:ascii="Times New Roman" w:hAnsi="Times New Roman" w:cs="Times New Roman"/>
                <w:bCs/>
                <w:sz w:val="24"/>
                <w:szCs w:val="24"/>
              </w:rPr>
              <w:t>Compreensão das potencialidades e riscos</w:t>
            </w:r>
            <w:r w:rsidRPr="0039603F">
              <w:rPr>
                <w:rFonts w:ascii="Times New Roman" w:hAnsi="Times New Roman" w:cs="Times New Roman"/>
                <w:bCs/>
                <w:spacing w:val="-15"/>
                <w:sz w:val="24"/>
                <w:szCs w:val="24"/>
              </w:rPr>
              <w:t xml:space="preserve"> </w:t>
            </w:r>
            <w:r w:rsidRPr="0039603F">
              <w:rPr>
                <w:rFonts w:ascii="Times New Roman" w:hAnsi="Times New Roman" w:cs="Times New Roman"/>
                <w:bCs/>
                <w:sz w:val="24"/>
                <w:szCs w:val="24"/>
              </w:rPr>
              <w:t>das tecnologias</w:t>
            </w:r>
          </w:p>
        </w:tc>
        <w:tc>
          <w:tcPr>
            <w:tcW w:w="2941" w:type="dxa"/>
            <w:vMerge/>
          </w:tcPr>
          <w:p w14:paraId="6F1BA797" w14:textId="77777777" w:rsidR="000850ED" w:rsidRPr="000112D5" w:rsidRDefault="000850ED" w:rsidP="006F53E6">
            <w:pPr>
              <w:ind w:firstLine="567"/>
            </w:pPr>
          </w:p>
        </w:tc>
      </w:tr>
    </w:tbl>
    <w:p w14:paraId="23BD1D0A" w14:textId="4DE54858" w:rsidR="000112D5" w:rsidRPr="00EE260A" w:rsidRDefault="000112D5" w:rsidP="006F53E6">
      <w:pPr>
        <w:pStyle w:val="Default"/>
        <w:ind w:firstLine="567"/>
        <w:jc w:val="both"/>
        <w:rPr>
          <w:rFonts w:asciiTheme="minorHAnsi" w:hAnsiTheme="minorHAnsi"/>
        </w:rPr>
      </w:pPr>
    </w:p>
    <w:p w14:paraId="6E951F92" w14:textId="77777777" w:rsidR="00A34284" w:rsidRDefault="00A34284" w:rsidP="0039603F">
      <w:pPr>
        <w:pStyle w:val="Default"/>
        <w:jc w:val="both"/>
        <w:rPr>
          <w:rFonts w:asciiTheme="minorHAnsi" w:hAnsiTheme="minorHAnsi"/>
          <w:b/>
          <w:bCs/>
        </w:rPr>
      </w:pPr>
    </w:p>
    <w:p w14:paraId="3FBC3DF3" w14:textId="77777777" w:rsidR="00873A8F" w:rsidRDefault="00873A8F" w:rsidP="003961CD">
      <w:pPr>
        <w:pStyle w:val="Default"/>
        <w:jc w:val="both"/>
        <w:rPr>
          <w:rFonts w:asciiTheme="minorHAnsi" w:hAnsiTheme="minorHAnsi"/>
          <w:b/>
          <w:bCs/>
        </w:rPr>
      </w:pPr>
    </w:p>
    <w:p w14:paraId="1DFA9950" w14:textId="77777777" w:rsidR="0027245F" w:rsidRDefault="0027245F" w:rsidP="003961CD">
      <w:pPr>
        <w:pStyle w:val="Default"/>
        <w:jc w:val="both"/>
        <w:rPr>
          <w:rFonts w:asciiTheme="minorHAnsi" w:hAnsiTheme="minorHAnsi"/>
          <w:b/>
          <w:bCs/>
        </w:rPr>
      </w:pPr>
    </w:p>
    <w:p w14:paraId="51580C26" w14:textId="77777777" w:rsidR="0027245F" w:rsidRDefault="0027245F" w:rsidP="003961CD">
      <w:pPr>
        <w:pStyle w:val="Default"/>
        <w:jc w:val="both"/>
        <w:rPr>
          <w:rFonts w:asciiTheme="minorHAnsi" w:hAnsiTheme="minorHAnsi"/>
          <w:b/>
          <w:bCs/>
        </w:rPr>
      </w:pPr>
    </w:p>
    <w:p w14:paraId="0533AE99" w14:textId="77777777" w:rsidR="0027245F" w:rsidRDefault="0027245F" w:rsidP="003961CD">
      <w:pPr>
        <w:pStyle w:val="Default"/>
        <w:jc w:val="both"/>
        <w:rPr>
          <w:rFonts w:asciiTheme="minorHAnsi" w:hAnsiTheme="minorHAnsi"/>
          <w:b/>
          <w:bCs/>
        </w:rPr>
      </w:pPr>
    </w:p>
    <w:p w14:paraId="51D31665" w14:textId="77777777" w:rsidR="0027245F" w:rsidRDefault="0027245F" w:rsidP="003961CD">
      <w:pPr>
        <w:pStyle w:val="Default"/>
        <w:jc w:val="both"/>
        <w:rPr>
          <w:rFonts w:asciiTheme="minorHAnsi" w:hAnsiTheme="minorHAnsi"/>
          <w:b/>
          <w:bCs/>
        </w:rPr>
      </w:pPr>
    </w:p>
    <w:p w14:paraId="1B57C8F6" w14:textId="77777777" w:rsidR="0027245F" w:rsidRDefault="0027245F" w:rsidP="003961CD">
      <w:pPr>
        <w:pStyle w:val="Default"/>
        <w:jc w:val="both"/>
        <w:rPr>
          <w:rFonts w:asciiTheme="minorHAnsi" w:hAnsiTheme="minorHAnsi"/>
          <w:b/>
          <w:bCs/>
        </w:rPr>
      </w:pPr>
    </w:p>
    <w:p w14:paraId="5758FA2C" w14:textId="77777777" w:rsidR="0027245F" w:rsidRDefault="0027245F" w:rsidP="003961CD">
      <w:pPr>
        <w:pStyle w:val="Default"/>
        <w:jc w:val="both"/>
        <w:rPr>
          <w:rFonts w:asciiTheme="minorHAnsi" w:hAnsiTheme="minorHAnsi"/>
          <w:b/>
          <w:bCs/>
        </w:rPr>
      </w:pPr>
    </w:p>
    <w:p w14:paraId="5374256B" w14:textId="77777777" w:rsidR="00A34284" w:rsidRPr="00780A57" w:rsidRDefault="00A34284" w:rsidP="00A34284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80A57">
        <w:rPr>
          <w:rFonts w:ascii="Times New Roman" w:hAnsi="Times New Roman" w:cs="Times New Roman"/>
          <w:b/>
          <w:bCs/>
          <w:sz w:val="28"/>
          <w:szCs w:val="28"/>
        </w:rPr>
        <w:lastRenderedPageBreak/>
        <w:t>PERFIL DA CRIANÇA NA TRANSIÇÃO DA EDUCAÇÃO</w:t>
      </w:r>
    </w:p>
    <w:p w14:paraId="1A1D136D" w14:textId="29CC65FF" w:rsidR="007A777C" w:rsidRPr="0039603F" w:rsidRDefault="00A34284" w:rsidP="00A34284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9603F">
        <w:rPr>
          <w:rFonts w:ascii="Times New Roman" w:hAnsi="Times New Roman" w:cs="Times New Roman"/>
          <w:b/>
          <w:bCs/>
          <w:sz w:val="28"/>
          <w:szCs w:val="28"/>
        </w:rPr>
        <w:t>PRÉ-ESCOLAR PARA O 1º CICLO</w:t>
      </w:r>
    </w:p>
    <w:p w14:paraId="44940132" w14:textId="77777777" w:rsidR="00D0451D" w:rsidRPr="0039603F" w:rsidRDefault="00D0451D" w:rsidP="006F53E6">
      <w:pPr>
        <w:pStyle w:val="Default"/>
        <w:ind w:firstLine="567"/>
        <w:jc w:val="both"/>
        <w:rPr>
          <w:rFonts w:ascii="Times New Roman" w:hAnsi="Times New Roman" w:cs="Times New Roman"/>
          <w:b/>
          <w:bCs/>
        </w:rPr>
      </w:pPr>
    </w:p>
    <w:p w14:paraId="3FA7EB49" w14:textId="4554CF6A" w:rsidR="00801E6B" w:rsidRPr="0039603F" w:rsidRDefault="00801E6B" w:rsidP="006F53E6">
      <w:pPr>
        <w:pStyle w:val="Default"/>
        <w:spacing w:line="360" w:lineRule="auto"/>
        <w:ind w:firstLine="425"/>
        <w:jc w:val="both"/>
        <w:rPr>
          <w:rFonts w:ascii="Times New Roman" w:hAnsi="Times New Roman" w:cs="Times New Roman"/>
        </w:rPr>
      </w:pPr>
      <w:r w:rsidRPr="0039603F">
        <w:rPr>
          <w:rFonts w:ascii="Times New Roman" w:hAnsi="Times New Roman" w:cs="Times New Roman"/>
        </w:rPr>
        <w:t>O percurso das crianças na educação pré-escolar situa</w:t>
      </w:r>
      <w:r w:rsidR="00D0451D" w:rsidRPr="0039603F">
        <w:rPr>
          <w:rFonts w:ascii="Times New Roman" w:hAnsi="Times New Roman" w:cs="Times New Roman"/>
        </w:rPr>
        <w:t>-se</w:t>
      </w:r>
      <w:r w:rsidRPr="0039603F">
        <w:rPr>
          <w:rFonts w:ascii="Times New Roman" w:hAnsi="Times New Roman" w:cs="Times New Roman"/>
        </w:rPr>
        <w:t xml:space="preserve"> entre duas transições: a primeira corresponde à transição do meio familiar ou da creche, para o jardim de infância e a segunda a uma transição para a escolaridade obrigatória. (OCEPE 2016).</w:t>
      </w:r>
    </w:p>
    <w:p w14:paraId="0E3B5799" w14:textId="77777777" w:rsidR="000112D5" w:rsidRPr="0039603F" w:rsidRDefault="00801E6B" w:rsidP="006F53E6">
      <w:pPr>
        <w:pStyle w:val="Default"/>
        <w:spacing w:line="360" w:lineRule="auto"/>
        <w:ind w:firstLine="425"/>
        <w:jc w:val="both"/>
        <w:rPr>
          <w:rFonts w:ascii="Times New Roman" w:hAnsi="Times New Roman" w:cs="Times New Roman"/>
        </w:rPr>
      </w:pPr>
      <w:r w:rsidRPr="0039603F">
        <w:rPr>
          <w:rFonts w:ascii="Times New Roman" w:hAnsi="Times New Roman" w:cs="Times New Roman"/>
        </w:rPr>
        <w:t xml:space="preserve">A </w:t>
      </w:r>
      <w:r w:rsidR="001306C6" w:rsidRPr="0039603F">
        <w:rPr>
          <w:rFonts w:ascii="Times New Roman" w:hAnsi="Times New Roman" w:cs="Times New Roman"/>
        </w:rPr>
        <w:t xml:space="preserve">passagem para o 1º ciclo </w:t>
      </w:r>
      <w:r w:rsidR="00D0451D" w:rsidRPr="0039603F">
        <w:rPr>
          <w:rFonts w:ascii="Times New Roman" w:hAnsi="Times New Roman" w:cs="Times New Roman"/>
        </w:rPr>
        <w:t>supõe</w:t>
      </w:r>
      <w:r w:rsidR="001306C6" w:rsidRPr="0039603F">
        <w:rPr>
          <w:rFonts w:ascii="Times New Roman" w:hAnsi="Times New Roman" w:cs="Times New Roman"/>
        </w:rPr>
        <w:t xml:space="preserve"> a separação do que era conhecido e, </w:t>
      </w:r>
      <w:r w:rsidR="007A777C" w:rsidRPr="0039603F">
        <w:rPr>
          <w:rFonts w:ascii="Times New Roman" w:hAnsi="Times New Roman" w:cs="Times New Roman"/>
        </w:rPr>
        <w:t>ao mesmo tempo</w:t>
      </w:r>
      <w:r w:rsidR="001306C6" w:rsidRPr="0039603F">
        <w:rPr>
          <w:rFonts w:ascii="Times New Roman" w:hAnsi="Times New Roman" w:cs="Times New Roman"/>
        </w:rPr>
        <w:t xml:space="preserve">, a inclusão num contexto e num ambiente novo e desconhecido. Essa integração implica o abandono das rotinas interiorizadas anteriormente e, consequentemente, a aprendizagem de comportamentos e atitudes adequadas ao novo ambiente. </w:t>
      </w:r>
      <w:r w:rsidR="00F7710A" w:rsidRPr="0039603F">
        <w:rPr>
          <w:rFonts w:ascii="Times New Roman" w:hAnsi="Times New Roman" w:cs="Times New Roman"/>
        </w:rPr>
        <w:t xml:space="preserve">A preparação da criança para </w:t>
      </w:r>
      <w:r w:rsidR="001306C6" w:rsidRPr="0039603F">
        <w:rPr>
          <w:rFonts w:ascii="Times New Roman" w:hAnsi="Times New Roman" w:cs="Times New Roman"/>
        </w:rPr>
        <w:t xml:space="preserve">o processo de transição </w:t>
      </w:r>
      <w:r w:rsidR="00F7710A" w:rsidRPr="0039603F">
        <w:rPr>
          <w:rFonts w:ascii="Times New Roman" w:hAnsi="Times New Roman" w:cs="Times New Roman"/>
        </w:rPr>
        <w:t>é um dos procedimentos a ter em atenção.</w:t>
      </w:r>
    </w:p>
    <w:p w14:paraId="3C678BF1" w14:textId="70398E95" w:rsidR="00873A8F" w:rsidRPr="0039603F" w:rsidRDefault="001306C6" w:rsidP="00A34284">
      <w:pPr>
        <w:pStyle w:val="Default"/>
        <w:spacing w:line="360" w:lineRule="auto"/>
        <w:ind w:firstLine="425"/>
        <w:jc w:val="both"/>
        <w:rPr>
          <w:rFonts w:ascii="Times New Roman" w:hAnsi="Times New Roman" w:cs="Times New Roman"/>
        </w:rPr>
      </w:pPr>
      <w:r w:rsidRPr="0039603F">
        <w:rPr>
          <w:rFonts w:ascii="Times New Roman" w:hAnsi="Times New Roman" w:cs="Times New Roman"/>
          <w:noProof/>
          <w:lang w:eastAsia="pt-PT"/>
        </w:rPr>
        <w:t>Tal compo refere Inês Sim-Sim (2010) “A transição entre ciclos de vida é sempre carregada de emoções e conotada com períodos de expectativa, stress e medos”.</w:t>
      </w:r>
      <w:r w:rsidR="00F7710A" w:rsidRPr="0039603F">
        <w:rPr>
          <w:rFonts w:ascii="Times New Roman" w:hAnsi="Times New Roman" w:cs="Times New Roman"/>
        </w:rPr>
        <w:t xml:space="preserve"> Menciona ainda que: “É importante preparar a criança para a nova etapa da sua vida, de modo a que esta a encare como um novo momento de prazer”.</w:t>
      </w:r>
    </w:p>
    <w:p w14:paraId="686BB3C2" w14:textId="4342B47D" w:rsidR="00E06DC2" w:rsidRPr="0039603F" w:rsidRDefault="0012180E" w:rsidP="006F53E6">
      <w:pPr>
        <w:spacing w:after="0" w:line="36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39603F">
        <w:rPr>
          <w:rFonts w:ascii="Times New Roman" w:hAnsi="Times New Roman" w:cs="Times New Roman"/>
          <w:sz w:val="24"/>
          <w:szCs w:val="24"/>
        </w:rPr>
        <w:t xml:space="preserve">Ajudar no processo de transição não </w:t>
      </w:r>
      <w:r w:rsidR="007A777C" w:rsidRPr="0039603F">
        <w:rPr>
          <w:rFonts w:ascii="Times New Roman" w:hAnsi="Times New Roman" w:cs="Times New Roman"/>
          <w:sz w:val="24"/>
          <w:szCs w:val="24"/>
        </w:rPr>
        <w:t>supõe</w:t>
      </w:r>
      <w:r w:rsidRPr="0039603F">
        <w:rPr>
          <w:rFonts w:ascii="Times New Roman" w:hAnsi="Times New Roman" w:cs="Times New Roman"/>
          <w:sz w:val="24"/>
          <w:szCs w:val="24"/>
        </w:rPr>
        <w:t xml:space="preserve"> </w:t>
      </w:r>
      <w:r w:rsidR="0038701B" w:rsidRPr="0039603F">
        <w:rPr>
          <w:rFonts w:ascii="Times New Roman" w:hAnsi="Times New Roman" w:cs="Times New Roman"/>
          <w:sz w:val="24"/>
          <w:szCs w:val="24"/>
        </w:rPr>
        <w:t xml:space="preserve">o uso das estratégias e metodologias </w:t>
      </w:r>
      <w:r w:rsidRPr="0039603F">
        <w:rPr>
          <w:rFonts w:ascii="Times New Roman" w:hAnsi="Times New Roman" w:cs="Times New Roman"/>
          <w:sz w:val="24"/>
          <w:szCs w:val="24"/>
        </w:rPr>
        <w:t>do 1º ano do ensino básico</w:t>
      </w:r>
      <w:r w:rsidR="0038701B" w:rsidRPr="0039603F">
        <w:rPr>
          <w:rFonts w:ascii="Times New Roman" w:hAnsi="Times New Roman" w:cs="Times New Roman"/>
          <w:sz w:val="24"/>
          <w:szCs w:val="24"/>
        </w:rPr>
        <w:t xml:space="preserve">. </w:t>
      </w:r>
      <w:r w:rsidR="007A777C" w:rsidRPr="0039603F">
        <w:rPr>
          <w:rFonts w:ascii="Times New Roman" w:hAnsi="Times New Roman" w:cs="Times New Roman"/>
          <w:sz w:val="24"/>
          <w:szCs w:val="24"/>
        </w:rPr>
        <w:t>De acordo com as</w:t>
      </w:r>
      <w:r w:rsidR="002D2964" w:rsidRPr="0039603F">
        <w:rPr>
          <w:rFonts w:ascii="Times New Roman" w:hAnsi="Times New Roman" w:cs="Times New Roman"/>
          <w:sz w:val="24"/>
          <w:szCs w:val="24"/>
        </w:rPr>
        <w:t xml:space="preserve"> OCEPE (2016, p.97) </w:t>
      </w:r>
      <w:r w:rsidR="007A777C" w:rsidRPr="0039603F">
        <w:rPr>
          <w:rFonts w:ascii="Times New Roman" w:hAnsi="Times New Roman" w:cs="Times New Roman"/>
          <w:sz w:val="24"/>
          <w:szCs w:val="24"/>
        </w:rPr>
        <w:t>t</w:t>
      </w:r>
      <w:r w:rsidR="002D2964" w:rsidRPr="0039603F">
        <w:rPr>
          <w:rFonts w:ascii="Times New Roman" w:hAnsi="Times New Roman" w:cs="Times New Roman"/>
          <w:sz w:val="24"/>
          <w:szCs w:val="24"/>
        </w:rPr>
        <w:t>ransição significa” (…)</w:t>
      </w:r>
      <w:r w:rsidR="0038701B" w:rsidRPr="0039603F">
        <w:rPr>
          <w:rFonts w:ascii="Times New Roman" w:hAnsi="Times New Roman" w:cs="Times New Roman"/>
          <w:sz w:val="24"/>
          <w:szCs w:val="24"/>
        </w:rPr>
        <w:t xml:space="preserve"> proporcionar, em cada fase, as experiências e oportunidades de aprendizagem que permitam à criança desenvolver as suas potencialidades, fortalecer a sua autoestima, resiliência, autonomia e autocontrolo, criando condições favoráveis para que tenha sucesso na etapa seguinte</w:t>
      </w:r>
      <w:r w:rsidR="002D2964" w:rsidRPr="0039603F">
        <w:rPr>
          <w:rFonts w:ascii="Times New Roman" w:hAnsi="Times New Roman" w:cs="Times New Roman"/>
          <w:sz w:val="24"/>
          <w:szCs w:val="24"/>
        </w:rPr>
        <w:t>”</w:t>
      </w:r>
      <w:r w:rsidR="0038701B" w:rsidRPr="0039603F">
        <w:rPr>
          <w:rFonts w:ascii="Times New Roman" w:hAnsi="Times New Roman" w:cs="Times New Roman"/>
          <w:sz w:val="24"/>
          <w:szCs w:val="24"/>
        </w:rPr>
        <w:t>.</w:t>
      </w:r>
    </w:p>
    <w:p w14:paraId="70AA8927" w14:textId="77777777" w:rsidR="003961CD" w:rsidRPr="0039603F" w:rsidRDefault="003961CD" w:rsidP="003961CD">
      <w:pPr>
        <w:spacing w:after="0" w:line="36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</w:p>
    <w:p w14:paraId="4D34238B" w14:textId="5648A8A9" w:rsidR="003961CD" w:rsidRPr="0039603F" w:rsidRDefault="00E06DC2" w:rsidP="003961CD">
      <w:pPr>
        <w:spacing w:after="0" w:line="36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39603F">
        <w:rPr>
          <w:rFonts w:ascii="Times New Roman" w:hAnsi="Times New Roman" w:cs="Times New Roman"/>
          <w:sz w:val="24"/>
          <w:szCs w:val="24"/>
        </w:rPr>
        <w:t>Vasconcelos (2009) refere que existem três competências que as crianças devem adquirir de forma a avalizar uma boa inserção na escolaridade obrigatória:</w:t>
      </w:r>
    </w:p>
    <w:p w14:paraId="60FA8AD5" w14:textId="77777777" w:rsidR="003961CD" w:rsidRPr="0039603F" w:rsidRDefault="003961CD" w:rsidP="003961CD">
      <w:pPr>
        <w:spacing w:after="0" w:line="36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</w:p>
    <w:p w14:paraId="2DFC10E8" w14:textId="6A62DC7D" w:rsidR="003961CD" w:rsidRPr="0039603F" w:rsidRDefault="00E06DC2" w:rsidP="003961CD">
      <w:pPr>
        <w:pStyle w:val="PargrafodaLista"/>
        <w:numPr>
          <w:ilvl w:val="0"/>
          <w:numId w:val="11"/>
        </w:numPr>
        <w:spacing w:line="360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39603F">
        <w:rPr>
          <w:rFonts w:ascii="Times New Roman" w:hAnsi="Times New Roman" w:cs="Times New Roman"/>
          <w:sz w:val="24"/>
          <w:szCs w:val="24"/>
        </w:rPr>
        <w:t>a cooperação – para que a criança consiga inserir-se e ser aceite num determinado grupo</w:t>
      </w:r>
      <w:r w:rsidR="00A34284" w:rsidRPr="0039603F">
        <w:rPr>
          <w:rFonts w:ascii="Times New Roman" w:hAnsi="Times New Roman" w:cs="Times New Roman"/>
          <w:sz w:val="24"/>
          <w:szCs w:val="24"/>
        </w:rPr>
        <w:t>;</w:t>
      </w:r>
    </w:p>
    <w:p w14:paraId="406827E8" w14:textId="29F8DFA7" w:rsidR="00A34284" w:rsidRPr="0039603F" w:rsidRDefault="00E06DC2" w:rsidP="003961CD">
      <w:pPr>
        <w:pStyle w:val="PargrafodaLista"/>
        <w:numPr>
          <w:ilvl w:val="0"/>
          <w:numId w:val="11"/>
        </w:numPr>
        <w:spacing w:line="360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39603F">
        <w:rPr>
          <w:rFonts w:ascii="Times New Roman" w:hAnsi="Times New Roman" w:cs="Times New Roman"/>
          <w:sz w:val="24"/>
          <w:szCs w:val="24"/>
        </w:rPr>
        <w:t>a autoconfiança - para que esta consiga afirmar-se perante o grupo escolhido e exercer poder sobre si e os objetos. Consequentemente, através desta capacidade, as crianças conseguirão determinar a autonomia pessoal, as relações sociais afetivas, a responsabilidade e a superação de dificuldades pessoais</w:t>
      </w:r>
      <w:r w:rsidR="00A34284" w:rsidRPr="0039603F">
        <w:rPr>
          <w:rFonts w:ascii="Times New Roman" w:hAnsi="Times New Roman" w:cs="Times New Roman"/>
          <w:sz w:val="24"/>
          <w:szCs w:val="24"/>
        </w:rPr>
        <w:t>;</w:t>
      </w:r>
    </w:p>
    <w:p w14:paraId="1C7F6373" w14:textId="213562A3" w:rsidR="00A34284" w:rsidRPr="0039603F" w:rsidRDefault="00E06DC2" w:rsidP="003961CD">
      <w:pPr>
        <w:pStyle w:val="PargrafodaLista"/>
        <w:numPr>
          <w:ilvl w:val="0"/>
          <w:numId w:val="11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9603F">
        <w:rPr>
          <w:rFonts w:ascii="Times New Roman" w:hAnsi="Times New Roman" w:cs="Times New Roman"/>
          <w:sz w:val="24"/>
          <w:szCs w:val="24"/>
        </w:rPr>
        <w:t xml:space="preserve">o autocontrolo para conseguir resistir à frustração e aumentar o poder de </w:t>
      </w:r>
    </w:p>
    <w:p w14:paraId="11D66AD1" w14:textId="67598E9F" w:rsidR="003961CD" w:rsidRPr="0039603F" w:rsidRDefault="00E06DC2" w:rsidP="003961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603F">
        <w:rPr>
          <w:rFonts w:ascii="Times New Roman" w:hAnsi="Times New Roman" w:cs="Times New Roman"/>
          <w:sz w:val="24"/>
          <w:szCs w:val="24"/>
        </w:rPr>
        <w:lastRenderedPageBreak/>
        <w:t>concentração. É derivado desta última competência que surge a Capacidade de Resiliência (Wustmann, 2003, citado em Vasconcelos, 2009, p.51) que tem a ver com a forma positiva com que a criança lida com a frustração tornando-se forte, otimista e criativa.</w:t>
      </w:r>
    </w:p>
    <w:p w14:paraId="6E17F8DE" w14:textId="4CAFDDA2" w:rsidR="00690BEE" w:rsidRPr="0039603F" w:rsidRDefault="005A4C0F" w:rsidP="003961CD">
      <w:pPr>
        <w:pStyle w:val="PargrafodaLista"/>
        <w:spacing w:before="24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603F">
        <w:rPr>
          <w:rFonts w:ascii="Times New Roman" w:hAnsi="Times New Roman" w:cs="Times New Roman"/>
          <w:sz w:val="24"/>
          <w:szCs w:val="24"/>
        </w:rPr>
        <w:t>Neste sentido, ao</w:t>
      </w:r>
      <w:r w:rsidR="00337553" w:rsidRPr="0039603F">
        <w:rPr>
          <w:rFonts w:ascii="Times New Roman" w:hAnsi="Times New Roman" w:cs="Times New Roman"/>
          <w:sz w:val="24"/>
          <w:szCs w:val="24"/>
        </w:rPr>
        <w:t xml:space="preserve"> completar a frequência no jardim-de-infância </w:t>
      </w:r>
      <w:r w:rsidR="002D2964" w:rsidRPr="0039603F">
        <w:rPr>
          <w:rFonts w:ascii="Times New Roman" w:hAnsi="Times New Roman" w:cs="Times New Roman"/>
          <w:sz w:val="24"/>
          <w:szCs w:val="24"/>
        </w:rPr>
        <w:t xml:space="preserve">a criança </w:t>
      </w:r>
      <w:r w:rsidR="00337553" w:rsidRPr="0039603F">
        <w:rPr>
          <w:rFonts w:ascii="Times New Roman" w:hAnsi="Times New Roman" w:cs="Times New Roman"/>
          <w:sz w:val="24"/>
          <w:szCs w:val="24"/>
        </w:rPr>
        <w:t>deverá reunir um Perfil de Competências necessárias à transição para o 1ºC</w:t>
      </w:r>
      <w:r w:rsidR="002D2964" w:rsidRPr="0039603F">
        <w:rPr>
          <w:rFonts w:ascii="Times New Roman" w:hAnsi="Times New Roman" w:cs="Times New Roman"/>
          <w:sz w:val="24"/>
          <w:szCs w:val="24"/>
        </w:rPr>
        <w:t>EB</w:t>
      </w:r>
      <w:r w:rsidRPr="0039603F">
        <w:rPr>
          <w:rFonts w:ascii="Times New Roman" w:hAnsi="Times New Roman" w:cs="Times New Roman"/>
          <w:sz w:val="24"/>
          <w:szCs w:val="24"/>
        </w:rPr>
        <w:t xml:space="preserve">. São indispensáveis </w:t>
      </w:r>
      <w:r w:rsidR="00337553" w:rsidRPr="0039603F">
        <w:rPr>
          <w:rFonts w:ascii="Times New Roman" w:hAnsi="Times New Roman" w:cs="Times New Roman"/>
          <w:sz w:val="24"/>
          <w:szCs w:val="24"/>
        </w:rPr>
        <w:t xml:space="preserve">as </w:t>
      </w:r>
      <w:r w:rsidRPr="0039603F">
        <w:rPr>
          <w:rFonts w:ascii="Times New Roman" w:hAnsi="Times New Roman" w:cs="Times New Roman"/>
          <w:sz w:val="24"/>
          <w:szCs w:val="24"/>
        </w:rPr>
        <w:t xml:space="preserve">competências </w:t>
      </w:r>
      <w:r w:rsidR="00337553" w:rsidRPr="0039603F">
        <w:rPr>
          <w:rFonts w:ascii="Times New Roman" w:hAnsi="Times New Roman" w:cs="Times New Roman"/>
          <w:sz w:val="24"/>
          <w:szCs w:val="24"/>
        </w:rPr>
        <w:t>que dizem respeito ao comportamento da criança no grupo,</w:t>
      </w:r>
      <w:r w:rsidRPr="0039603F">
        <w:rPr>
          <w:rFonts w:ascii="Times New Roman" w:hAnsi="Times New Roman" w:cs="Times New Roman"/>
          <w:sz w:val="24"/>
          <w:szCs w:val="24"/>
        </w:rPr>
        <w:t xml:space="preserve"> às</w:t>
      </w:r>
      <w:r w:rsidR="00337553" w:rsidRPr="0039603F">
        <w:rPr>
          <w:rFonts w:ascii="Times New Roman" w:hAnsi="Times New Roman" w:cs="Times New Roman"/>
          <w:sz w:val="24"/>
          <w:szCs w:val="24"/>
        </w:rPr>
        <w:t xml:space="preserve"> aquisições indispensáveis para a aprendizagem formal da leitur</w:t>
      </w:r>
      <w:r w:rsidR="00354215" w:rsidRPr="0039603F">
        <w:rPr>
          <w:rFonts w:ascii="Times New Roman" w:hAnsi="Times New Roman" w:cs="Times New Roman"/>
          <w:sz w:val="24"/>
          <w:szCs w:val="24"/>
        </w:rPr>
        <w:t>a</w:t>
      </w:r>
      <w:r w:rsidR="00337553" w:rsidRPr="0039603F">
        <w:rPr>
          <w:rFonts w:ascii="Times New Roman" w:hAnsi="Times New Roman" w:cs="Times New Roman"/>
          <w:sz w:val="24"/>
          <w:szCs w:val="24"/>
        </w:rPr>
        <w:t xml:space="preserve">, escrita e matemática e as que se relacionam com as atitudes. </w:t>
      </w:r>
    </w:p>
    <w:p w14:paraId="6A049408" w14:textId="77777777" w:rsidR="003961CD" w:rsidRDefault="003961CD" w:rsidP="003961CD">
      <w:pPr>
        <w:pStyle w:val="PargrafodaLista"/>
        <w:spacing w:before="240" w:line="276" w:lineRule="auto"/>
        <w:ind w:left="0" w:firstLine="567"/>
        <w:jc w:val="both"/>
        <w:rPr>
          <w:rFonts w:ascii="Arial" w:hAnsi="Arial" w:cs="Arial"/>
        </w:rPr>
      </w:pPr>
    </w:p>
    <w:p w14:paraId="05E10B38" w14:textId="77777777" w:rsidR="0039603F" w:rsidRPr="00BF5DA2" w:rsidRDefault="0039603F" w:rsidP="003961CD">
      <w:pPr>
        <w:pStyle w:val="PargrafodaLista"/>
        <w:spacing w:before="240" w:line="276" w:lineRule="auto"/>
        <w:ind w:left="0" w:firstLine="567"/>
        <w:jc w:val="both"/>
        <w:rPr>
          <w:rFonts w:ascii="Arial" w:hAnsi="Arial" w:cs="Arial"/>
        </w:rPr>
      </w:pPr>
    </w:p>
    <w:tbl>
      <w:tblPr>
        <w:tblStyle w:val="TabelacomGrelha"/>
        <w:tblW w:w="8784" w:type="dxa"/>
        <w:jc w:val="center"/>
        <w:tblLook w:val="04A0" w:firstRow="1" w:lastRow="0" w:firstColumn="1" w:lastColumn="0" w:noHBand="0" w:noVBand="1"/>
      </w:tblPr>
      <w:tblGrid>
        <w:gridCol w:w="2122"/>
        <w:gridCol w:w="6662"/>
      </w:tblGrid>
      <w:tr w:rsidR="00690BEE" w14:paraId="69FE464B" w14:textId="77777777" w:rsidTr="00BF5DA2">
        <w:trPr>
          <w:jc w:val="center"/>
        </w:trPr>
        <w:tc>
          <w:tcPr>
            <w:tcW w:w="8784" w:type="dxa"/>
            <w:gridSpan w:val="2"/>
            <w:shd w:val="clear" w:color="auto" w:fill="FFE599" w:themeFill="accent4" w:themeFillTint="66"/>
          </w:tcPr>
          <w:p w14:paraId="4230ECEE" w14:textId="14F2837C" w:rsidR="00690BEE" w:rsidRPr="0039603F" w:rsidRDefault="00BF5DA2" w:rsidP="0039603F">
            <w:pPr>
              <w:pStyle w:val="Default"/>
              <w:spacing w:before="240" w:line="480" w:lineRule="auto"/>
              <w:jc w:val="center"/>
              <w:rPr>
                <w:rFonts w:ascii="Times New Roman" w:hAnsi="Times New Roman" w:cs="Times New Roman"/>
              </w:rPr>
            </w:pPr>
            <w:r w:rsidRPr="0039603F">
              <w:rPr>
                <w:rFonts w:ascii="Times New Roman" w:hAnsi="Times New Roman" w:cs="Times New Roman"/>
              </w:rPr>
              <w:t>Perfil de Competências necessárias à transição para o 1º ano do Ensino Básico</w:t>
            </w:r>
          </w:p>
        </w:tc>
      </w:tr>
      <w:tr w:rsidR="00195B57" w14:paraId="1ED4540C" w14:textId="77777777" w:rsidTr="00BF5DA2">
        <w:trPr>
          <w:jc w:val="center"/>
        </w:trPr>
        <w:tc>
          <w:tcPr>
            <w:tcW w:w="2122" w:type="dxa"/>
          </w:tcPr>
          <w:p w14:paraId="58923E4A" w14:textId="77777777" w:rsidR="00BE38FC" w:rsidRDefault="00BE38FC" w:rsidP="00690BEE">
            <w:pPr>
              <w:pStyle w:val="Default"/>
              <w:ind w:firstLine="22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592AEFA3" w14:textId="77777777" w:rsidR="00690BEE" w:rsidRDefault="00690BEE" w:rsidP="00690BEE">
            <w:pPr>
              <w:pStyle w:val="Default"/>
              <w:ind w:firstLine="22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0640DD47" w14:textId="77777777" w:rsidR="00690BEE" w:rsidRPr="00690BEE" w:rsidRDefault="00690BEE" w:rsidP="00690BEE">
            <w:pPr>
              <w:pStyle w:val="Default"/>
              <w:ind w:firstLine="22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3D064A1A" w14:textId="4FDFD243" w:rsidR="00195B57" w:rsidRPr="0039603F" w:rsidRDefault="00195B57" w:rsidP="00690BEE">
            <w:pPr>
              <w:pStyle w:val="Default"/>
              <w:ind w:firstLine="22"/>
              <w:rPr>
                <w:rFonts w:ascii="Times New Roman" w:hAnsi="Times New Roman" w:cs="Times New Roman"/>
              </w:rPr>
            </w:pPr>
            <w:r w:rsidRPr="0039603F">
              <w:rPr>
                <w:rFonts w:ascii="Times New Roman" w:hAnsi="Times New Roman" w:cs="Times New Roman"/>
              </w:rPr>
              <w:t>Comportamento</w:t>
            </w:r>
          </w:p>
          <w:p w14:paraId="355596A5" w14:textId="0175B04F" w:rsidR="00195B57" w:rsidRPr="0039603F" w:rsidRDefault="00195B57" w:rsidP="00690BEE">
            <w:pPr>
              <w:pStyle w:val="Default"/>
              <w:ind w:firstLine="22"/>
              <w:rPr>
                <w:rFonts w:ascii="Times New Roman" w:hAnsi="Times New Roman" w:cs="Times New Roman"/>
              </w:rPr>
            </w:pPr>
            <w:r w:rsidRPr="0039603F">
              <w:rPr>
                <w:rFonts w:ascii="Times New Roman" w:hAnsi="Times New Roman" w:cs="Times New Roman"/>
              </w:rPr>
              <w:t>da criança</w:t>
            </w:r>
          </w:p>
          <w:p w14:paraId="058B57B8" w14:textId="0A5DE9D2" w:rsidR="00195B57" w:rsidRPr="00690BEE" w:rsidRDefault="00195B57" w:rsidP="00690BEE">
            <w:pPr>
              <w:pStyle w:val="Default"/>
              <w:ind w:firstLine="22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39603F">
              <w:rPr>
                <w:rFonts w:ascii="Times New Roman" w:hAnsi="Times New Roman" w:cs="Times New Roman"/>
              </w:rPr>
              <w:t>no grupo</w:t>
            </w:r>
          </w:p>
        </w:tc>
        <w:tc>
          <w:tcPr>
            <w:tcW w:w="6662" w:type="dxa"/>
          </w:tcPr>
          <w:p w14:paraId="3666E2E9" w14:textId="77777777" w:rsidR="00690BEE" w:rsidRPr="003961CD" w:rsidRDefault="00690BEE" w:rsidP="003961CD">
            <w:pPr>
              <w:pStyle w:val="Default"/>
              <w:spacing w:line="360" w:lineRule="auto"/>
              <w:ind w:left="472" w:hanging="284"/>
              <w:rPr>
                <w:rFonts w:ascii="Arial" w:hAnsi="Arial" w:cs="Arial"/>
                <w:sz w:val="22"/>
                <w:szCs w:val="22"/>
              </w:rPr>
            </w:pPr>
          </w:p>
          <w:p w14:paraId="6746BACE" w14:textId="77777777" w:rsidR="00BF5DA2" w:rsidRPr="0039603F" w:rsidRDefault="00195B57" w:rsidP="003961CD">
            <w:pPr>
              <w:pStyle w:val="Default"/>
              <w:numPr>
                <w:ilvl w:val="0"/>
                <w:numId w:val="33"/>
              </w:numPr>
              <w:spacing w:line="360" w:lineRule="auto"/>
              <w:ind w:left="472" w:hanging="284"/>
              <w:rPr>
                <w:rFonts w:ascii="Times New Roman" w:hAnsi="Times New Roman" w:cs="Times New Roman"/>
              </w:rPr>
            </w:pPr>
            <w:r w:rsidRPr="0039603F">
              <w:rPr>
                <w:rFonts w:ascii="Times New Roman" w:hAnsi="Times New Roman" w:cs="Times New Roman"/>
              </w:rPr>
              <w:t>Integração no quotidiano do grupo</w:t>
            </w:r>
            <w:r w:rsidR="00BF5DA2" w:rsidRPr="0039603F">
              <w:rPr>
                <w:rFonts w:ascii="Times New Roman" w:hAnsi="Times New Roman" w:cs="Times New Roman"/>
              </w:rPr>
              <w:t>;</w:t>
            </w:r>
          </w:p>
          <w:p w14:paraId="539A54AB" w14:textId="77777777" w:rsidR="00BF5DA2" w:rsidRPr="0039603F" w:rsidRDefault="00BF5DA2" w:rsidP="003961CD">
            <w:pPr>
              <w:pStyle w:val="Default"/>
              <w:numPr>
                <w:ilvl w:val="0"/>
                <w:numId w:val="33"/>
              </w:numPr>
              <w:spacing w:line="360" w:lineRule="auto"/>
              <w:ind w:left="472" w:hanging="284"/>
              <w:rPr>
                <w:rFonts w:ascii="Times New Roman" w:hAnsi="Times New Roman" w:cs="Times New Roman"/>
              </w:rPr>
            </w:pPr>
            <w:r w:rsidRPr="0039603F">
              <w:rPr>
                <w:rFonts w:ascii="Times New Roman" w:hAnsi="Times New Roman" w:cs="Times New Roman"/>
              </w:rPr>
              <w:t xml:space="preserve">Aceita </w:t>
            </w:r>
            <w:r w:rsidR="00195B57" w:rsidRPr="0039603F">
              <w:rPr>
                <w:rFonts w:ascii="Times New Roman" w:hAnsi="Times New Roman" w:cs="Times New Roman"/>
              </w:rPr>
              <w:t xml:space="preserve">e </w:t>
            </w:r>
            <w:r w:rsidRPr="0039603F">
              <w:rPr>
                <w:rFonts w:ascii="Times New Roman" w:hAnsi="Times New Roman" w:cs="Times New Roman"/>
              </w:rPr>
              <w:t xml:space="preserve">adota </w:t>
            </w:r>
            <w:r w:rsidR="00195B57" w:rsidRPr="0039603F">
              <w:rPr>
                <w:rFonts w:ascii="Times New Roman" w:hAnsi="Times New Roman" w:cs="Times New Roman"/>
              </w:rPr>
              <w:t xml:space="preserve">as regras de convivência e de vida social, colaborando na organização do grupo; </w:t>
            </w:r>
          </w:p>
          <w:p w14:paraId="0800956D" w14:textId="77777777" w:rsidR="00BF5DA2" w:rsidRPr="0039603F" w:rsidRDefault="00195B57" w:rsidP="003961CD">
            <w:pPr>
              <w:pStyle w:val="Default"/>
              <w:numPr>
                <w:ilvl w:val="0"/>
                <w:numId w:val="33"/>
              </w:numPr>
              <w:spacing w:line="360" w:lineRule="auto"/>
              <w:ind w:left="472" w:hanging="284"/>
              <w:rPr>
                <w:rFonts w:ascii="Times New Roman" w:hAnsi="Times New Roman" w:cs="Times New Roman"/>
              </w:rPr>
            </w:pPr>
            <w:r w:rsidRPr="0039603F">
              <w:rPr>
                <w:rFonts w:ascii="Times New Roman" w:hAnsi="Times New Roman" w:cs="Times New Roman"/>
              </w:rPr>
              <w:t xml:space="preserve">Sabe escutar e esperar pela sua vez para falar; </w:t>
            </w:r>
          </w:p>
          <w:p w14:paraId="4F79777E" w14:textId="77777777" w:rsidR="0039603F" w:rsidRDefault="00195B57" w:rsidP="0039603F">
            <w:pPr>
              <w:pStyle w:val="Default"/>
              <w:numPr>
                <w:ilvl w:val="0"/>
                <w:numId w:val="33"/>
              </w:numPr>
              <w:spacing w:line="360" w:lineRule="auto"/>
              <w:ind w:left="472" w:hanging="284"/>
              <w:rPr>
                <w:rFonts w:ascii="Times New Roman" w:hAnsi="Times New Roman" w:cs="Times New Roman"/>
              </w:rPr>
            </w:pPr>
            <w:r w:rsidRPr="0039603F">
              <w:rPr>
                <w:rFonts w:ascii="Times New Roman" w:hAnsi="Times New Roman" w:cs="Times New Roman"/>
              </w:rPr>
              <w:t>Compreende e segue as orientações tomando também as suas próprias iniciativas sem perturbar o grupo;</w:t>
            </w:r>
          </w:p>
          <w:p w14:paraId="598A0450" w14:textId="0426AD0B" w:rsidR="00690BEE" w:rsidRPr="0039603F" w:rsidRDefault="00195B57" w:rsidP="0039603F">
            <w:pPr>
              <w:pStyle w:val="Default"/>
              <w:numPr>
                <w:ilvl w:val="0"/>
                <w:numId w:val="33"/>
              </w:numPr>
              <w:spacing w:line="360" w:lineRule="auto"/>
              <w:ind w:left="472" w:hanging="284"/>
              <w:rPr>
                <w:rFonts w:ascii="Times New Roman" w:hAnsi="Times New Roman" w:cs="Times New Roman"/>
              </w:rPr>
            </w:pPr>
            <w:r w:rsidRPr="0039603F">
              <w:rPr>
                <w:rFonts w:ascii="Times New Roman" w:hAnsi="Times New Roman" w:cs="Times New Roman"/>
              </w:rPr>
              <w:t>Apresenta capacidade de tolerância à frustração</w:t>
            </w:r>
            <w:r w:rsidR="00690BEE" w:rsidRPr="0039603F">
              <w:rPr>
                <w:rFonts w:ascii="Times New Roman" w:hAnsi="Times New Roman" w:cs="Times New Roman"/>
              </w:rPr>
              <w:t>.</w:t>
            </w:r>
            <w:r w:rsidRPr="0039603F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95B57" w14:paraId="7DBD20CA" w14:textId="77777777" w:rsidTr="00BF5DA2">
        <w:trPr>
          <w:jc w:val="center"/>
        </w:trPr>
        <w:tc>
          <w:tcPr>
            <w:tcW w:w="2122" w:type="dxa"/>
          </w:tcPr>
          <w:p w14:paraId="771EAC1B" w14:textId="77777777" w:rsidR="00690BEE" w:rsidRDefault="00690BEE" w:rsidP="00690BEE">
            <w:pPr>
              <w:pStyle w:val="Default"/>
              <w:ind w:firstLine="22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75856A86" w14:textId="77777777" w:rsidR="00690BEE" w:rsidRDefault="00690BEE" w:rsidP="00690BEE">
            <w:pPr>
              <w:pStyle w:val="Default"/>
              <w:ind w:firstLine="22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3493C099" w14:textId="77777777" w:rsidR="00BF5DA2" w:rsidRDefault="00BF5DA2" w:rsidP="00690BEE">
            <w:pPr>
              <w:pStyle w:val="Default"/>
              <w:ind w:firstLine="22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7B63BB55" w14:textId="77777777" w:rsidR="00BF5DA2" w:rsidRDefault="00BF5DA2" w:rsidP="00690BEE">
            <w:pPr>
              <w:pStyle w:val="Default"/>
              <w:ind w:firstLine="22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6D9A62D9" w14:textId="6EBD76DA" w:rsidR="00195B57" w:rsidRPr="0039603F" w:rsidRDefault="00195B57" w:rsidP="00690BEE">
            <w:pPr>
              <w:pStyle w:val="Default"/>
              <w:ind w:firstLine="22"/>
              <w:rPr>
                <w:rFonts w:ascii="Times New Roman" w:hAnsi="Times New Roman" w:cs="Times New Roman"/>
              </w:rPr>
            </w:pPr>
            <w:r w:rsidRPr="0039603F">
              <w:rPr>
                <w:rFonts w:ascii="Times New Roman" w:hAnsi="Times New Roman" w:cs="Times New Roman"/>
              </w:rPr>
              <w:t>Aquisições</w:t>
            </w:r>
          </w:p>
          <w:p w14:paraId="56CF094E" w14:textId="77777777" w:rsidR="00195B57" w:rsidRPr="0039603F" w:rsidRDefault="00195B57" w:rsidP="00690BEE">
            <w:pPr>
              <w:pStyle w:val="Default"/>
              <w:ind w:firstLine="22"/>
              <w:rPr>
                <w:rFonts w:ascii="Times New Roman" w:hAnsi="Times New Roman" w:cs="Times New Roman"/>
                <w:color w:val="auto"/>
              </w:rPr>
            </w:pPr>
            <w:r w:rsidRPr="0039603F">
              <w:rPr>
                <w:rFonts w:ascii="Times New Roman" w:hAnsi="Times New Roman" w:cs="Times New Roman"/>
                <w:color w:val="auto"/>
              </w:rPr>
              <w:t>fundamentais</w:t>
            </w:r>
          </w:p>
          <w:p w14:paraId="5FA4D385" w14:textId="77777777" w:rsidR="00195B57" w:rsidRPr="0039603F" w:rsidRDefault="00195B57" w:rsidP="00690BEE">
            <w:pPr>
              <w:pStyle w:val="Default"/>
              <w:ind w:firstLine="22"/>
              <w:rPr>
                <w:rFonts w:ascii="Times New Roman" w:hAnsi="Times New Roman" w:cs="Times New Roman"/>
              </w:rPr>
            </w:pPr>
            <w:r w:rsidRPr="0039603F">
              <w:rPr>
                <w:rFonts w:ascii="Times New Roman" w:hAnsi="Times New Roman" w:cs="Times New Roman"/>
              </w:rPr>
              <w:t>para a aprendizagem</w:t>
            </w:r>
          </w:p>
          <w:p w14:paraId="51537B85" w14:textId="77777777" w:rsidR="00195B57" w:rsidRPr="0039603F" w:rsidRDefault="00195B57" w:rsidP="00690BEE">
            <w:pPr>
              <w:pStyle w:val="Default"/>
              <w:ind w:firstLine="22"/>
              <w:rPr>
                <w:rFonts w:ascii="Times New Roman" w:hAnsi="Times New Roman" w:cs="Times New Roman"/>
              </w:rPr>
            </w:pPr>
            <w:r w:rsidRPr="0039603F">
              <w:rPr>
                <w:rFonts w:ascii="Times New Roman" w:hAnsi="Times New Roman" w:cs="Times New Roman"/>
              </w:rPr>
              <w:t>formal da leitura,</w:t>
            </w:r>
          </w:p>
          <w:p w14:paraId="0AB66DDE" w14:textId="77777777" w:rsidR="00195B57" w:rsidRPr="0039603F" w:rsidRDefault="00195B57" w:rsidP="00690BEE">
            <w:pPr>
              <w:pStyle w:val="Default"/>
              <w:ind w:firstLine="22"/>
              <w:rPr>
                <w:rFonts w:ascii="Times New Roman" w:hAnsi="Times New Roman" w:cs="Times New Roman"/>
              </w:rPr>
            </w:pPr>
            <w:r w:rsidRPr="0039603F">
              <w:rPr>
                <w:rFonts w:ascii="Times New Roman" w:hAnsi="Times New Roman" w:cs="Times New Roman"/>
              </w:rPr>
              <w:t>escrita e</w:t>
            </w:r>
          </w:p>
          <w:p w14:paraId="39CD58D7" w14:textId="76255A89" w:rsidR="00195B57" w:rsidRPr="00690BEE" w:rsidRDefault="00195B57" w:rsidP="00690BEE">
            <w:pPr>
              <w:pStyle w:val="Default"/>
              <w:ind w:firstLine="22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39603F">
              <w:rPr>
                <w:rFonts w:ascii="Times New Roman" w:hAnsi="Times New Roman" w:cs="Times New Roman"/>
              </w:rPr>
              <w:t>matemática</w:t>
            </w:r>
          </w:p>
        </w:tc>
        <w:tc>
          <w:tcPr>
            <w:tcW w:w="6662" w:type="dxa"/>
          </w:tcPr>
          <w:p w14:paraId="26D01C45" w14:textId="77777777" w:rsidR="00690BEE" w:rsidRPr="0039603F" w:rsidRDefault="00690BEE" w:rsidP="003961CD">
            <w:pPr>
              <w:pStyle w:val="Default"/>
              <w:spacing w:line="360" w:lineRule="auto"/>
              <w:ind w:left="472" w:hanging="284"/>
              <w:rPr>
                <w:rFonts w:ascii="Times New Roman" w:hAnsi="Times New Roman" w:cs="Times New Roman"/>
              </w:rPr>
            </w:pPr>
          </w:p>
          <w:p w14:paraId="73AA6877" w14:textId="77777777" w:rsidR="00BF5DA2" w:rsidRPr="0039603F" w:rsidRDefault="00195B57" w:rsidP="003961CD">
            <w:pPr>
              <w:pStyle w:val="Default"/>
              <w:numPr>
                <w:ilvl w:val="0"/>
                <w:numId w:val="34"/>
              </w:numPr>
              <w:spacing w:line="360" w:lineRule="auto"/>
              <w:ind w:left="472" w:hanging="284"/>
              <w:rPr>
                <w:rFonts w:ascii="Times New Roman" w:hAnsi="Times New Roman" w:cs="Times New Roman"/>
              </w:rPr>
            </w:pPr>
            <w:r w:rsidRPr="0039603F">
              <w:rPr>
                <w:rFonts w:ascii="Times New Roman" w:hAnsi="Times New Roman" w:cs="Times New Roman"/>
              </w:rPr>
              <w:t>Tem domínio ao nível da motricidade fina e larga</w:t>
            </w:r>
            <w:r w:rsidR="00BF5DA2" w:rsidRPr="0039603F">
              <w:rPr>
                <w:rFonts w:ascii="Times New Roman" w:hAnsi="Times New Roman" w:cs="Times New Roman"/>
              </w:rPr>
              <w:t>;</w:t>
            </w:r>
          </w:p>
          <w:p w14:paraId="281E29DB" w14:textId="77777777" w:rsidR="00BF5DA2" w:rsidRPr="0039603F" w:rsidRDefault="00195B57" w:rsidP="003961CD">
            <w:pPr>
              <w:pStyle w:val="Default"/>
              <w:numPr>
                <w:ilvl w:val="0"/>
                <w:numId w:val="34"/>
              </w:numPr>
              <w:spacing w:line="360" w:lineRule="auto"/>
              <w:ind w:left="472" w:hanging="284"/>
              <w:rPr>
                <w:rFonts w:ascii="Times New Roman" w:hAnsi="Times New Roman" w:cs="Times New Roman"/>
              </w:rPr>
            </w:pPr>
            <w:r w:rsidRPr="0039603F">
              <w:rPr>
                <w:rFonts w:ascii="Times New Roman" w:hAnsi="Times New Roman" w:cs="Times New Roman"/>
              </w:rPr>
              <w:t>Evolução no domínio da compreensão e da comunicação oral;</w:t>
            </w:r>
          </w:p>
          <w:p w14:paraId="7610DE72" w14:textId="77777777" w:rsidR="00BF5DA2" w:rsidRPr="0039603F" w:rsidRDefault="00BF5DA2" w:rsidP="003961CD">
            <w:pPr>
              <w:pStyle w:val="Default"/>
              <w:numPr>
                <w:ilvl w:val="0"/>
                <w:numId w:val="34"/>
              </w:numPr>
              <w:spacing w:line="360" w:lineRule="auto"/>
              <w:ind w:left="472" w:hanging="284"/>
              <w:rPr>
                <w:rFonts w:ascii="Times New Roman" w:hAnsi="Times New Roman" w:cs="Times New Roman"/>
              </w:rPr>
            </w:pPr>
            <w:r w:rsidRPr="0039603F">
              <w:rPr>
                <w:rFonts w:ascii="Times New Roman" w:hAnsi="Times New Roman" w:cs="Times New Roman"/>
              </w:rPr>
              <w:t>R</w:t>
            </w:r>
            <w:r w:rsidR="00195B57" w:rsidRPr="0039603F">
              <w:rPr>
                <w:rFonts w:ascii="Times New Roman" w:hAnsi="Times New Roman" w:cs="Times New Roman"/>
              </w:rPr>
              <w:t xml:space="preserve">evela capacidade de memorização, atenção e concentração; </w:t>
            </w:r>
          </w:p>
          <w:p w14:paraId="16ED6ED8" w14:textId="77777777" w:rsidR="00BF5DA2" w:rsidRPr="0039603F" w:rsidRDefault="00195B57" w:rsidP="003961CD">
            <w:pPr>
              <w:pStyle w:val="Default"/>
              <w:numPr>
                <w:ilvl w:val="0"/>
                <w:numId w:val="34"/>
              </w:numPr>
              <w:spacing w:line="360" w:lineRule="auto"/>
              <w:ind w:left="472" w:hanging="284"/>
              <w:rPr>
                <w:rFonts w:ascii="Times New Roman" w:hAnsi="Times New Roman" w:cs="Times New Roman"/>
              </w:rPr>
            </w:pPr>
            <w:r w:rsidRPr="0039603F">
              <w:rPr>
                <w:rFonts w:ascii="Times New Roman" w:hAnsi="Times New Roman" w:cs="Times New Roman"/>
              </w:rPr>
              <w:t xml:space="preserve">Tomada de consciência das diferentes funções da escrita, da correspondência entre o código oral e escrito; </w:t>
            </w:r>
          </w:p>
          <w:p w14:paraId="6CBD6F24" w14:textId="77777777" w:rsidR="00BF5DA2" w:rsidRPr="0039603F" w:rsidRDefault="00195B57" w:rsidP="003961CD">
            <w:pPr>
              <w:pStyle w:val="Default"/>
              <w:numPr>
                <w:ilvl w:val="0"/>
                <w:numId w:val="34"/>
              </w:numPr>
              <w:spacing w:line="360" w:lineRule="auto"/>
              <w:ind w:left="472" w:hanging="284"/>
              <w:rPr>
                <w:rFonts w:ascii="Times New Roman" w:hAnsi="Times New Roman" w:cs="Times New Roman"/>
              </w:rPr>
            </w:pPr>
            <w:r w:rsidRPr="0039603F">
              <w:rPr>
                <w:rFonts w:ascii="Times New Roman" w:hAnsi="Times New Roman" w:cs="Times New Roman"/>
              </w:rPr>
              <w:t xml:space="preserve">Tem a noção do sentido direcional da leitura e da escrita; </w:t>
            </w:r>
          </w:p>
          <w:p w14:paraId="3E44A1F3" w14:textId="77777777" w:rsidR="00BF5DA2" w:rsidRPr="0039603F" w:rsidRDefault="00195B57" w:rsidP="003961CD">
            <w:pPr>
              <w:pStyle w:val="Default"/>
              <w:numPr>
                <w:ilvl w:val="0"/>
                <w:numId w:val="34"/>
              </w:numPr>
              <w:spacing w:line="360" w:lineRule="auto"/>
              <w:ind w:left="472" w:hanging="284"/>
              <w:rPr>
                <w:rFonts w:ascii="Times New Roman" w:hAnsi="Times New Roman" w:cs="Times New Roman"/>
              </w:rPr>
            </w:pPr>
            <w:r w:rsidRPr="0039603F">
              <w:rPr>
                <w:rFonts w:ascii="Times New Roman" w:hAnsi="Times New Roman" w:cs="Times New Roman"/>
              </w:rPr>
              <w:t xml:space="preserve">É capaz de ordenar e descrever uma sequência de imagens; </w:t>
            </w:r>
          </w:p>
          <w:p w14:paraId="262EB2B1" w14:textId="77777777" w:rsidR="00BF5DA2" w:rsidRPr="0039603F" w:rsidRDefault="00195B57" w:rsidP="003961CD">
            <w:pPr>
              <w:pStyle w:val="Default"/>
              <w:numPr>
                <w:ilvl w:val="0"/>
                <w:numId w:val="34"/>
              </w:numPr>
              <w:spacing w:line="360" w:lineRule="auto"/>
              <w:ind w:left="472" w:hanging="284"/>
              <w:rPr>
                <w:rFonts w:ascii="Times New Roman" w:hAnsi="Times New Roman" w:cs="Times New Roman"/>
              </w:rPr>
            </w:pPr>
            <w:r w:rsidRPr="0039603F">
              <w:rPr>
                <w:rFonts w:ascii="Times New Roman" w:hAnsi="Times New Roman" w:cs="Times New Roman"/>
              </w:rPr>
              <w:t>Aprendizagens básicas ao nível da matemática: noções de espaço, tempo, quantidade, grandeza...</w:t>
            </w:r>
          </w:p>
          <w:p w14:paraId="65309026" w14:textId="77777777" w:rsidR="003961CD" w:rsidRPr="0039603F" w:rsidRDefault="00195B57" w:rsidP="003961CD">
            <w:pPr>
              <w:pStyle w:val="Default"/>
              <w:numPr>
                <w:ilvl w:val="0"/>
                <w:numId w:val="34"/>
              </w:numPr>
              <w:spacing w:line="360" w:lineRule="auto"/>
              <w:ind w:left="472" w:hanging="284"/>
              <w:rPr>
                <w:rFonts w:ascii="Times New Roman" w:hAnsi="Times New Roman" w:cs="Times New Roman"/>
              </w:rPr>
            </w:pPr>
            <w:r w:rsidRPr="0039603F">
              <w:rPr>
                <w:rFonts w:ascii="Times New Roman" w:hAnsi="Times New Roman" w:cs="Times New Roman"/>
              </w:rPr>
              <w:t xml:space="preserve">Sabe seriar, classificar, ordenar… </w:t>
            </w:r>
          </w:p>
          <w:p w14:paraId="4F76057B" w14:textId="4ED1660A" w:rsidR="003961CD" w:rsidRPr="0039603F" w:rsidRDefault="00195B57" w:rsidP="0039603F">
            <w:pPr>
              <w:pStyle w:val="Default"/>
              <w:numPr>
                <w:ilvl w:val="0"/>
                <w:numId w:val="34"/>
              </w:numPr>
              <w:spacing w:line="360" w:lineRule="auto"/>
              <w:ind w:left="472" w:hanging="284"/>
              <w:rPr>
                <w:rFonts w:ascii="Times New Roman" w:hAnsi="Times New Roman" w:cs="Times New Roman"/>
              </w:rPr>
            </w:pPr>
            <w:r w:rsidRPr="0039603F">
              <w:rPr>
                <w:rFonts w:ascii="Times New Roman" w:hAnsi="Times New Roman" w:cs="Times New Roman"/>
              </w:rPr>
              <w:t>Sabe identificar e nomear as cores e as formas geométricas.</w:t>
            </w:r>
          </w:p>
        </w:tc>
      </w:tr>
      <w:tr w:rsidR="00195B57" w14:paraId="01F6029E" w14:textId="77777777" w:rsidTr="00BF5DA2">
        <w:trPr>
          <w:jc w:val="center"/>
        </w:trPr>
        <w:tc>
          <w:tcPr>
            <w:tcW w:w="2122" w:type="dxa"/>
          </w:tcPr>
          <w:p w14:paraId="51F313C7" w14:textId="77777777" w:rsidR="00195B57" w:rsidRDefault="00195B57" w:rsidP="00690BEE">
            <w:pPr>
              <w:pStyle w:val="Default"/>
              <w:ind w:firstLine="567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06F86705" w14:textId="77777777" w:rsidR="00BF5DA2" w:rsidRDefault="00BF5DA2" w:rsidP="00517BA3">
            <w:pPr>
              <w:pStyle w:val="Default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65F8F53B" w14:textId="77777777" w:rsidR="003961CD" w:rsidRDefault="003961CD" w:rsidP="00517BA3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</w:p>
          <w:p w14:paraId="1F912534" w14:textId="77777777" w:rsidR="00517BA3" w:rsidRDefault="00517BA3" w:rsidP="00517BA3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</w:p>
          <w:p w14:paraId="57D09CF7" w14:textId="77777777" w:rsidR="003961CD" w:rsidRDefault="003961CD" w:rsidP="00BF5DA2">
            <w:pPr>
              <w:pStyle w:val="Default"/>
              <w:ind w:firstLine="31"/>
              <w:rPr>
                <w:rFonts w:ascii="Arial" w:hAnsi="Arial" w:cs="Arial"/>
                <w:sz w:val="28"/>
                <w:szCs w:val="28"/>
              </w:rPr>
            </w:pPr>
          </w:p>
          <w:p w14:paraId="4C230CAF" w14:textId="1AE4D51E" w:rsidR="00195B57" w:rsidRPr="00517BA3" w:rsidRDefault="00195B57" w:rsidP="00517BA3">
            <w:pPr>
              <w:pStyle w:val="Default"/>
              <w:ind w:firstLine="31"/>
              <w:rPr>
                <w:rFonts w:ascii="Times New Roman" w:hAnsi="Times New Roman" w:cs="Times New Roman"/>
              </w:rPr>
            </w:pPr>
            <w:r w:rsidRPr="00517BA3">
              <w:rPr>
                <w:rFonts w:ascii="Times New Roman" w:hAnsi="Times New Roman" w:cs="Times New Roman"/>
              </w:rPr>
              <w:t>Atitudes</w:t>
            </w:r>
          </w:p>
        </w:tc>
        <w:tc>
          <w:tcPr>
            <w:tcW w:w="6662" w:type="dxa"/>
          </w:tcPr>
          <w:p w14:paraId="2C8826AB" w14:textId="77777777" w:rsidR="003961CD" w:rsidRDefault="003961CD" w:rsidP="003961CD">
            <w:pPr>
              <w:pStyle w:val="Default"/>
              <w:spacing w:line="360" w:lineRule="auto"/>
              <w:ind w:left="478"/>
              <w:rPr>
                <w:rFonts w:ascii="Arial" w:hAnsi="Arial" w:cs="Arial"/>
                <w:sz w:val="22"/>
                <w:szCs w:val="22"/>
              </w:rPr>
            </w:pPr>
          </w:p>
          <w:p w14:paraId="25651E79" w14:textId="6C2041C5" w:rsidR="00BF5DA2" w:rsidRPr="00780A57" w:rsidRDefault="00195B57" w:rsidP="003961CD">
            <w:pPr>
              <w:pStyle w:val="Default"/>
              <w:numPr>
                <w:ilvl w:val="0"/>
                <w:numId w:val="36"/>
              </w:numPr>
              <w:spacing w:line="360" w:lineRule="auto"/>
              <w:ind w:left="472" w:hanging="283"/>
              <w:rPr>
                <w:rFonts w:ascii="Times New Roman" w:hAnsi="Times New Roman" w:cs="Times New Roman"/>
              </w:rPr>
            </w:pPr>
            <w:r w:rsidRPr="00780A57">
              <w:rPr>
                <w:rFonts w:ascii="Times New Roman" w:hAnsi="Times New Roman" w:cs="Times New Roman"/>
              </w:rPr>
              <w:t xml:space="preserve">É curiosa e manifesta desejo de aprender (motivação); </w:t>
            </w:r>
          </w:p>
          <w:p w14:paraId="64C00944" w14:textId="77777777" w:rsidR="00BF5DA2" w:rsidRPr="00780A57" w:rsidRDefault="00BF5DA2" w:rsidP="00780A57">
            <w:pPr>
              <w:pStyle w:val="Default"/>
              <w:numPr>
                <w:ilvl w:val="0"/>
                <w:numId w:val="36"/>
              </w:numPr>
              <w:spacing w:line="360" w:lineRule="auto"/>
              <w:ind w:left="472" w:hanging="283"/>
              <w:rPr>
                <w:rFonts w:ascii="Times New Roman" w:hAnsi="Times New Roman" w:cs="Times New Roman"/>
              </w:rPr>
            </w:pPr>
            <w:r w:rsidRPr="00780A57">
              <w:rPr>
                <w:rFonts w:ascii="Times New Roman" w:hAnsi="Times New Roman" w:cs="Times New Roman"/>
              </w:rPr>
              <w:t>I</w:t>
            </w:r>
            <w:r w:rsidR="00195B57" w:rsidRPr="00780A57">
              <w:rPr>
                <w:rFonts w:ascii="Times New Roman" w:hAnsi="Times New Roman" w:cs="Times New Roman"/>
              </w:rPr>
              <w:t xml:space="preserve">nicia, realiza e finaliza uma tarefa de forma autónoma; </w:t>
            </w:r>
          </w:p>
          <w:p w14:paraId="6439C52E" w14:textId="77777777" w:rsidR="00BF5DA2" w:rsidRPr="00780A57" w:rsidRDefault="00195B57" w:rsidP="00780A57">
            <w:pPr>
              <w:pStyle w:val="Default"/>
              <w:numPr>
                <w:ilvl w:val="0"/>
                <w:numId w:val="36"/>
              </w:numPr>
              <w:spacing w:line="360" w:lineRule="auto"/>
              <w:ind w:left="472" w:hanging="283"/>
              <w:rPr>
                <w:rFonts w:ascii="Times New Roman" w:hAnsi="Times New Roman" w:cs="Times New Roman"/>
              </w:rPr>
            </w:pPr>
            <w:r w:rsidRPr="00780A57">
              <w:rPr>
                <w:rFonts w:ascii="Times New Roman" w:hAnsi="Times New Roman" w:cs="Times New Roman"/>
              </w:rPr>
              <w:t xml:space="preserve">Participa / apresenta soluções na discussão de problemas; </w:t>
            </w:r>
          </w:p>
          <w:p w14:paraId="0C764DD5" w14:textId="77777777" w:rsidR="00BF5DA2" w:rsidRPr="00780A57" w:rsidRDefault="00195B57" w:rsidP="00780A57">
            <w:pPr>
              <w:pStyle w:val="Default"/>
              <w:numPr>
                <w:ilvl w:val="0"/>
                <w:numId w:val="36"/>
              </w:numPr>
              <w:spacing w:line="360" w:lineRule="auto"/>
              <w:ind w:left="472" w:hanging="283"/>
              <w:rPr>
                <w:rFonts w:ascii="Times New Roman" w:hAnsi="Times New Roman" w:cs="Times New Roman"/>
              </w:rPr>
            </w:pPr>
            <w:r w:rsidRPr="00780A57">
              <w:rPr>
                <w:rFonts w:ascii="Times New Roman" w:hAnsi="Times New Roman" w:cs="Times New Roman"/>
              </w:rPr>
              <w:t xml:space="preserve">Atitude positiva face à escola; </w:t>
            </w:r>
          </w:p>
          <w:p w14:paraId="1212FFD6" w14:textId="77777777" w:rsidR="00BF5DA2" w:rsidRPr="00780A57" w:rsidRDefault="00195B57" w:rsidP="00780A57">
            <w:pPr>
              <w:pStyle w:val="Default"/>
              <w:numPr>
                <w:ilvl w:val="0"/>
                <w:numId w:val="36"/>
              </w:numPr>
              <w:spacing w:line="360" w:lineRule="auto"/>
              <w:ind w:left="472" w:hanging="283"/>
              <w:rPr>
                <w:rFonts w:ascii="Times New Roman" w:hAnsi="Times New Roman" w:cs="Times New Roman"/>
              </w:rPr>
            </w:pPr>
            <w:r w:rsidRPr="00780A57">
              <w:rPr>
                <w:rFonts w:ascii="Times New Roman" w:hAnsi="Times New Roman" w:cs="Times New Roman"/>
              </w:rPr>
              <w:t xml:space="preserve">É autónoma ao nível da alimentação, higiene, vestuário; </w:t>
            </w:r>
          </w:p>
          <w:p w14:paraId="11CDCA34" w14:textId="77777777" w:rsidR="00BF5DA2" w:rsidRPr="003961CD" w:rsidRDefault="00195B57" w:rsidP="003961CD">
            <w:pPr>
              <w:pStyle w:val="Default"/>
              <w:numPr>
                <w:ilvl w:val="0"/>
                <w:numId w:val="35"/>
              </w:numPr>
              <w:spacing w:line="360" w:lineRule="auto"/>
              <w:ind w:left="478" w:hanging="289"/>
              <w:rPr>
                <w:rFonts w:ascii="Arial" w:hAnsi="Arial" w:cs="Arial"/>
                <w:sz w:val="22"/>
                <w:szCs w:val="22"/>
              </w:rPr>
            </w:pPr>
            <w:r w:rsidRPr="00780A57">
              <w:rPr>
                <w:rFonts w:ascii="Times New Roman" w:hAnsi="Times New Roman" w:cs="Times New Roman"/>
              </w:rPr>
              <w:t>Possui uma boa autoestima e autoconfiança</w:t>
            </w:r>
            <w:r w:rsidRPr="003961CD">
              <w:rPr>
                <w:rFonts w:ascii="Arial" w:hAnsi="Arial" w:cs="Arial"/>
                <w:sz w:val="22"/>
                <w:szCs w:val="22"/>
              </w:rPr>
              <w:t xml:space="preserve">; </w:t>
            </w:r>
          </w:p>
          <w:p w14:paraId="45506CDA" w14:textId="77777777" w:rsidR="00BF5DA2" w:rsidRPr="00780A57" w:rsidRDefault="00195B57" w:rsidP="003961CD">
            <w:pPr>
              <w:pStyle w:val="Default"/>
              <w:numPr>
                <w:ilvl w:val="0"/>
                <w:numId w:val="35"/>
              </w:numPr>
              <w:spacing w:line="360" w:lineRule="auto"/>
              <w:ind w:left="478" w:hanging="289"/>
              <w:rPr>
                <w:rFonts w:ascii="Times New Roman" w:hAnsi="Times New Roman" w:cs="Times New Roman"/>
              </w:rPr>
            </w:pPr>
            <w:r w:rsidRPr="00780A57">
              <w:rPr>
                <w:rFonts w:ascii="Times New Roman" w:hAnsi="Times New Roman" w:cs="Times New Roman"/>
              </w:rPr>
              <w:t xml:space="preserve">Sabe fazer escolhas; </w:t>
            </w:r>
          </w:p>
          <w:p w14:paraId="30FA009B" w14:textId="49FD6DA7" w:rsidR="00BF5DA2" w:rsidRPr="0039603F" w:rsidRDefault="00195B57" w:rsidP="0039603F">
            <w:pPr>
              <w:pStyle w:val="Default"/>
              <w:numPr>
                <w:ilvl w:val="0"/>
                <w:numId w:val="35"/>
              </w:numPr>
              <w:spacing w:line="360" w:lineRule="auto"/>
              <w:ind w:left="478" w:hanging="289"/>
              <w:rPr>
                <w:rFonts w:ascii="Arial" w:hAnsi="Arial" w:cs="Arial"/>
                <w:sz w:val="22"/>
                <w:szCs w:val="22"/>
              </w:rPr>
            </w:pPr>
            <w:r w:rsidRPr="00780A57">
              <w:rPr>
                <w:rFonts w:ascii="Times New Roman" w:hAnsi="Times New Roman" w:cs="Times New Roman"/>
              </w:rPr>
              <w:t>Consegue estar sentado o tempo suficiente para terminar</w:t>
            </w:r>
            <w:r w:rsidRPr="003961CD">
              <w:rPr>
                <w:rFonts w:ascii="Arial" w:hAnsi="Arial" w:cs="Arial"/>
                <w:sz w:val="22"/>
                <w:szCs w:val="22"/>
              </w:rPr>
              <w:t xml:space="preserve"> uma </w:t>
            </w:r>
            <w:r w:rsidRPr="00780A57">
              <w:rPr>
                <w:rFonts w:ascii="Times New Roman" w:hAnsi="Times New Roman" w:cs="Times New Roman"/>
              </w:rPr>
              <w:t>tarefa com princípio, meio e fim.</w:t>
            </w:r>
          </w:p>
        </w:tc>
      </w:tr>
    </w:tbl>
    <w:p w14:paraId="1D52E825" w14:textId="10A08353" w:rsidR="0089281B" w:rsidRPr="00BF5DA2" w:rsidRDefault="0089281B" w:rsidP="006F53E6">
      <w:pPr>
        <w:ind w:firstLine="567"/>
        <w:jc w:val="both"/>
        <w:rPr>
          <w:rFonts w:ascii="Arial" w:hAnsi="Arial" w:cs="Arial"/>
        </w:rPr>
      </w:pPr>
    </w:p>
    <w:p w14:paraId="70478C3A" w14:textId="77777777" w:rsidR="0089281B" w:rsidRPr="00517BA3" w:rsidRDefault="0089281B" w:rsidP="006F53E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7BA3">
        <w:rPr>
          <w:rFonts w:ascii="Times New Roman" w:hAnsi="Times New Roman" w:cs="Times New Roman"/>
          <w:sz w:val="24"/>
          <w:szCs w:val="24"/>
        </w:rPr>
        <w:t>Alguns dos aspetos importantes para o processo de transição são também as dimensões social, cognitiva e emocional da criança. Como sabemos as crianças desenvolvem as suas competências a ritmos diferentes e o seu sucesso escolar vai depender da convergência das suas capacidades.</w:t>
      </w:r>
    </w:p>
    <w:p w14:paraId="03DB7719" w14:textId="7F16998B" w:rsidR="0089281B" w:rsidRPr="00517BA3" w:rsidRDefault="0089281B" w:rsidP="006F53E6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7BA3">
        <w:rPr>
          <w:rFonts w:ascii="Times New Roman" w:hAnsi="Times New Roman" w:cs="Times New Roman"/>
          <w:sz w:val="24"/>
          <w:szCs w:val="24"/>
        </w:rPr>
        <w:t xml:space="preserve">A promoção do sucesso educativo, implica a necessidade de algumas referências sobre as expectativas sociais quanto ao que as crianças devem saber num determinado momento da sua evolução. Por isso esta indicação constitui apenas uma referência para </w:t>
      </w:r>
      <w:r w:rsidR="005A4C0F" w:rsidRPr="00517BA3">
        <w:rPr>
          <w:rFonts w:ascii="Times New Roman" w:hAnsi="Times New Roman" w:cs="Times New Roman"/>
          <w:sz w:val="24"/>
          <w:szCs w:val="24"/>
        </w:rPr>
        <w:t xml:space="preserve">auxiliar </w:t>
      </w:r>
      <w:r w:rsidRPr="00517BA3">
        <w:rPr>
          <w:rFonts w:ascii="Times New Roman" w:hAnsi="Times New Roman" w:cs="Times New Roman"/>
          <w:sz w:val="24"/>
          <w:szCs w:val="24"/>
        </w:rPr>
        <w:t>a reflexão dos educadores, o diálogo com os professores e a partilha de informações com os Encarregados de Educação.</w:t>
      </w:r>
    </w:p>
    <w:p w14:paraId="0EE9DA83" w14:textId="41CBF14F" w:rsidR="0084624D" w:rsidRPr="00517BA3" w:rsidRDefault="00D01001" w:rsidP="006F53E6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7BA3">
        <w:rPr>
          <w:rFonts w:ascii="Times New Roman" w:hAnsi="Times New Roman" w:cs="Times New Roman"/>
          <w:sz w:val="24"/>
          <w:szCs w:val="24"/>
        </w:rPr>
        <w:t xml:space="preserve">Tal como refere Margetts (2007), </w:t>
      </w:r>
      <w:r w:rsidR="005A4C0F" w:rsidRPr="00517BA3">
        <w:rPr>
          <w:rFonts w:ascii="Times New Roman" w:hAnsi="Times New Roman" w:cs="Times New Roman"/>
          <w:sz w:val="24"/>
          <w:szCs w:val="24"/>
        </w:rPr>
        <w:t xml:space="preserve">também </w:t>
      </w:r>
      <w:r w:rsidRPr="00517BA3">
        <w:rPr>
          <w:rFonts w:ascii="Times New Roman" w:hAnsi="Times New Roman" w:cs="Times New Roman"/>
          <w:sz w:val="24"/>
          <w:szCs w:val="24"/>
        </w:rPr>
        <w:t>o apoio dos pais, no período de transição</w:t>
      </w:r>
      <w:r w:rsidR="00D0451D" w:rsidRPr="00517BA3">
        <w:rPr>
          <w:rFonts w:ascii="Times New Roman" w:hAnsi="Times New Roman" w:cs="Times New Roman"/>
          <w:sz w:val="24"/>
          <w:szCs w:val="24"/>
        </w:rPr>
        <w:t>,</w:t>
      </w:r>
      <w:r w:rsidRPr="00517BA3">
        <w:rPr>
          <w:rFonts w:ascii="Times New Roman" w:hAnsi="Times New Roman" w:cs="Times New Roman"/>
          <w:sz w:val="24"/>
          <w:szCs w:val="24"/>
        </w:rPr>
        <w:t xml:space="preserve"> é de extrema importância</w:t>
      </w:r>
      <w:r w:rsidR="00D0451D" w:rsidRPr="00517BA3">
        <w:rPr>
          <w:rFonts w:ascii="Times New Roman" w:hAnsi="Times New Roman" w:cs="Times New Roman"/>
          <w:sz w:val="24"/>
          <w:szCs w:val="24"/>
        </w:rPr>
        <w:t xml:space="preserve"> uma vez que o envolvimento parental potencia a integração e a aprendizagem das crianças. </w:t>
      </w:r>
    </w:p>
    <w:sectPr w:rsidR="0084624D" w:rsidRPr="00517BA3" w:rsidSect="00873A8F">
      <w:headerReference w:type="default" r:id="rId7"/>
      <w:footerReference w:type="default" r:id="rId8"/>
      <w:pgSz w:w="11906" w:h="16838"/>
      <w:pgMar w:top="2268" w:right="1558" w:bottom="993" w:left="1560" w:header="426" w:footer="4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70D0A1" w14:textId="77777777" w:rsidR="00625A46" w:rsidRDefault="00625A46" w:rsidP="007A777C">
      <w:pPr>
        <w:spacing w:after="0" w:line="240" w:lineRule="auto"/>
      </w:pPr>
      <w:r>
        <w:separator/>
      </w:r>
    </w:p>
  </w:endnote>
  <w:endnote w:type="continuationSeparator" w:id="0">
    <w:p w14:paraId="12E9B1B2" w14:textId="77777777" w:rsidR="00625A46" w:rsidRDefault="00625A46" w:rsidP="007A77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BC7C2" w14:textId="194A4E3C" w:rsidR="00F21D46" w:rsidRDefault="003117F8" w:rsidP="006F53E6">
    <w:pPr>
      <w:pStyle w:val="Rodap"/>
      <w:tabs>
        <w:tab w:val="left" w:pos="1069"/>
        <w:tab w:val="right" w:pos="8788"/>
      </w:tabs>
    </w:pPr>
    <w:r>
      <w:t>De</w:t>
    </w:r>
    <w:r w:rsidR="006F53E6">
      <w:t xml:space="preserve">partamento de Educação Pré-escolar                            </w:t>
    </w:r>
    <w:r w:rsidR="006F53E6">
      <w:tab/>
    </w:r>
    <w:r w:rsidR="00F21D46">
      <w:t>EBIRI 202</w:t>
    </w:r>
    <w:r w:rsidR="00F07949">
      <w:t>5</w:t>
    </w:r>
    <w:r w:rsidR="00F21D46">
      <w:t>/202</w:t>
    </w:r>
    <w:r w:rsidR="00F07949"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C4B6FE" w14:textId="77777777" w:rsidR="00625A46" w:rsidRDefault="00625A46" w:rsidP="007A777C">
      <w:pPr>
        <w:spacing w:after="0" w:line="240" w:lineRule="auto"/>
      </w:pPr>
      <w:r>
        <w:separator/>
      </w:r>
    </w:p>
  </w:footnote>
  <w:footnote w:type="continuationSeparator" w:id="0">
    <w:p w14:paraId="0AB2091B" w14:textId="77777777" w:rsidR="00625A46" w:rsidRDefault="00625A46" w:rsidP="007A77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B525F" w14:textId="662D301B" w:rsidR="006F53E6" w:rsidRDefault="006F53E6" w:rsidP="00C33C28">
    <w:pPr>
      <w:pStyle w:val="Cabealho"/>
      <w:jc w:val="center"/>
    </w:pPr>
    <w:r>
      <w:rPr>
        <w:noProof/>
        <w:lang w:eastAsia="pt-PT"/>
      </w:rPr>
      <w:drawing>
        <wp:anchor distT="0" distB="0" distL="114300" distR="114300" simplePos="0" relativeHeight="251658240" behindDoc="0" locked="0" layoutInCell="1" allowOverlap="1" wp14:anchorId="67ABEC3D" wp14:editId="411BDD53">
          <wp:simplePos x="0" y="0"/>
          <wp:positionH relativeFrom="column">
            <wp:posOffset>-520642</wp:posOffset>
          </wp:positionH>
          <wp:positionV relativeFrom="paragraph">
            <wp:posOffset>90458</wp:posOffset>
          </wp:positionV>
          <wp:extent cx="1443355" cy="447675"/>
          <wp:effectExtent l="0" t="0" r="4445" b="9525"/>
          <wp:wrapNone/>
          <wp:docPr id="1694185756" name="Imagem 16941857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3355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0BB95E9" w14:textId="03837BB3" w:rsidR="007A777C" w:rsidRDefault="00C33C28" w:rsidP="00C33C28">
    <w:pPr>
      <w:pStyle w:val="Cabealho"/>
      <w:jc w:val="center"/>
    </w:pPr>
    <w:r w:rsidRPr="000C00A1">
      <w:rPr>
        <w:noProof/>
        <w:lang w:eastAsia="pt-PT"/>
      </w:rPr>
      <w:drawing>
        <wp:inline distT="0" distB="0" distL="0" distR="0" wp14:anchorId="108ECC56" wp14:editId="6E15D651">
          <wp:extent cx="312420" cy="365760"/>
          <wp:effectExtent l="0" t="0" r="0" b="0"/>
          <wp:docPr id="1431267859" name="Imagem 1431267859" descr="Uma imagem com texto, planta, folha, engrenagem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8" descr="Uma imagem com texto, planta, folha, engrenagem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2420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6660966" w14:textId="0F281939" w:rsidR="00C33C28" w:rsidRPr="000C00A1" w:rsidRDefault="00C33C28" w:rsidP="00C33C28">
    <w:pPr>
      <w:spacing w:after="0"/>
      <w:jc w:val="center"/>
      <w:rPr>
        <w:sz w:val="16"/>
        <w:szCs w:val="16"/>
      </w:rPr>
    </w:pPr>
    <w:r w:rsidRPr="000C00A1">
      <w:rPr>
        <w:sz w:val="16"/>
        <w:szCs w:val="16"/>
      </w:rPr>
      <w:t>SECRETARIA REGIONAL DA EDUCAÇÃO</w:t>
    </w:r>
    <w:r w:rsidR="00E2086C">
      <w:rPr>
        <w:sz w:val="16"/>
        <w:szCs w:val="16"/>
      </w:rPr>
      <w:t>, CULTURA E DESPORTO</w:t>
    </w:r>
  </w:p>
  <w:p w14:paraId="43837B86" w14:textId="77777777" w:rsidR="00C33C28" w:rsidRPr="000C00A1" w:rsidRDefault="00C33C28" w:rsidP="00C33C28">
    <w:pPr>
      <w:spacing w:after="0"/>
      <w:jc w:val="center"/>
      <w:rPr>
        <w:b/>
        <w:sz w:val="18"/>
        <w:szCs w:val="18"/>
      </w:rPr>
    </w:pPr>
    <w:r w:rsidRPr="000C00A1">
      <w:rPr>
        <w:b/>
        <w:sz w:val="18"/>
        <w:szCs w:val="18"/>
      </w:rPr>
      <w:t>DIREÇÃO REGIONAL DA EDUCAÇÃO E ADMINISTRAÇÃO EDUCATIVA</w:t>
    </w:r>
  </w:p>
  <w:p w14:paraId="2E5CE0DF" w14:textId="77777777" w:rsidR="00C33C28" w:rsidRDefault="00C33C2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F3F74"/>
    <w:multiLevelType w:val="hybridMultilevel"/>
    <w:tmpl w:val="2CAE738A"/>
    <w:lvl w:ilvl="0" w:tplc="08160001">
      <w:start w:val="1"/>
      <w:numFmt w:val="bullet"/>
      <w:lvlText w:val=""/>
      <w:lvlJc w:val="left"/>
      <w:pPr>
        <w:ind w:left="687" w:hanging="360"/>
      </w:pPr>
      <w:rPr>
        <w:rFonts w:ascii="Symbol" w:hAnsi="Symbol" w:cs="Symbol" w:hint="default"/>
      </w:rPr>
    </w:lvl>
    <w:lvl w:ilvl="1" w:tplc="08160003" w:tentative="1">
      <w:start w:val="1"/>
      <w:numFmt w:val="bullet"/>
      <w:lvlText w:val="o"/>
      <w:lvlJc w:val="left"/>
      <w:pPr>
        <w:ind w:left="1407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ind w:left="2127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</w:abstractNum>
  <w:abstractNum w:abstractNumId="1" w15:restartNumberingAfterBreak="0">
    <w:nsid w:val="0A9B0E4E"/>
    <w:multiLevelType w:val="hybridMultilevel"/>
    <w:tmpl w:val="D75C8FC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B37BB0"/>
    <w:multiLevelType w:val="hybridMultilevel"/>
    <w:tmpl w:val="A24CE676"/>
    <w:lvl w:ilvl="0" w:tplc="08160001">
      <w:start w:val="1"/>
      <w:numFmt w:val="bullet"/>
      <w:lvlText w:val=""/>
      <w:lvlJc w:val="left"/>
      <w:pPr>
        <w:ind w:left="820" w:hanging="360"/>
      </w:pPr>
      <w:rPr>
        <w:rFonts w:ascii="Symbol" w:hAnsi="Symbol" w:cs="Symbol" w:hint="default"/>
      </w:rPr>
    </w:lvl>
    <w:lvl w:ilvl="1" w:tplc="0816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3" w15:restartNumberingAfterBreak="0">
    <w:nsid w:val="11285B7B"/>
    <w:multiLevelType w:val="hybridMultilevel"/>
    <w:tmpl w:val="F31404C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9526A4"/>
    <w:multiLevelType w:val="hybridMultilevel"/>
    <w:tmpl w:val="E18EBB9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9B2D1F"/>
    <w:multiLevelType w:val="hybridMultilevel"/>
    <w:tmpl w:val="5EB23AB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A82AC1"/>
    <w:multiLevelType w:val="hybridMultilevel"/>
    <w:tmpl w:val="CBB0A8DC"/>
    <w:lvl w:ilvl="0" w:tplc="93964BB6">
      <w:numFmt w:val="bullet"/>
      <w:lvlText w:val=""/>
      <w:lvlJc w:val="left"/>
      <w:pPr>
        <w:ind w:left="288" w:hanging="142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1" w:tplc="DB7A5244">
      <w:numFmt w:val="bullet"/>
      <w:lvlText w:val="•"/>
      <w:lvlJc w:val="left"/>
      <w:pPr>
        <w:ind w:left="453" w:hanging="142"/>
      </w:pPr>
      <w:rPr>
        <w:rFonts w:hint="default"/>
        <w:lang w:val="pt-PT" w:eastAsia="en-US" w:bidi="ar-SA"/>
      </w:rPr>
    </w:lvl>
    <w:lvl w:ilvl="2" w:tplc="64EE7558">
      <w:numFmt w:val="bullet"/>
      <w:lvlText w:val="•"/>
      <w:lvlJc w:val="left"/>
      <w:pPr>
        <w:ind w:left="627" w:hanging="142"/>
      </w:pPr>
      <w:rPr>
        <w:rFonts w:hint="default"/>
        <w:lang w:val="pt-PT" w:eastAsia="en-US" w:bidi="ar-SA"/>
      </w:rPr>
    </w:lvl>
    <w:lvl w:ilvl="3" w:tplc="4BEE6D7C">
      <w:numFmt w:val="bullet"/>
      <w:lvlText w:val="•"/>
      <w:lvlJc w:val="left"/>
      <w:pPr>
        <w:ind w:left="800" w:hanging="142"/>
      </w:pPr>
      <w:rPr>
        <w:rFonts w:hint="default"/>
        <w:lang w:val="pt-PT" w:eastAsia="en-US" w:bidi="ar-SA"/>
      </w:rPr>
    </w:lvl>
    <w:lvl w:ilvl="4" w:tplc="B1A809A8">
      <w:numFmt w:val="bullet"/>
      <w:lvlText w:val="•"/>
      <w:lvlJc w:val="left"/>
      <w:pPr>
        <w:ind w:left="974" w:hanging="142"/>
      </w:pPr>
      <w:rPr>
        <w:rFonts w:hint="default"/>
        <w:lang w:val="pt-PT" w:eastAsia="en-US" w:bidi="ar-SA"/>
      </w:rPr>
    </w:lvl>
    <w:lvl w:ilvl="5" w:tplc="CE7056E2">
      <w:numFmt w:val="bullet"/>
      <w:lvlText w:val="•"/>
      <w:lvlJc w:val="left"/>
      <w:pPr>
        <w:ind w:left="1147" w:hanging="142"/>
      </w:pPr>
      <w:rPr>
        <w:rFonts w:hint="default"/>
        <w:lang w:val="pt-PT" w:eastAsia="en-US" w:bidi="ar-SA"/>
      </w:rPr>
    </w:lvl>
    <w:lvl w:ilvl="6" w:tplc="6F7415E2">
      <w:numFmt w:val="bullet"/>
      <w:lvlText w:val="•"/>
      <w:lvlJc w:val="left"/>
      <w:pPr>
        <w:ind w:left="1321" w:hanging="142"/>
      </w:pPr>
      <w:rPr>
        <w:rFonts w:hint="default"/>
        <w:lang w:val="pt-PT" w:eastAsia="en-US" w:bidi="ar-SA"/>
      </w:rPr>
    </w:lvl>
    <w:lvl w:ilvl="7" w:tplc="DDA2538E">
      <w:numFmt w:val="bullet"/>
      <w:lvlText w:val="•"/>
      <w:lvlJc w:val="left"/>
      <w:pPr>
        <w:ind w:left="1494" w:hanging="142"/>
      </w:pPr>
      <w:rPr>
        <w:rFonts w:hint="default"/>
        <w:lang w:val="pt-PT" w:eastAsia="en-US" w:bidi="ar-SA"/>
      </w:rPr>
    </w:lvl>
    <w:lvl w:ilvl="8" w:tplc="FD08B872">
      <w:numFmt w:val="bullet"/>
      <w:lvlText w:val="•"/>
      <w:lvlJc w:val="left"/>
      <w:pPr>
        <w:ind w:left="1668" w:hanging="142"/>
      </w:pPr>
      <w:rPr>
        <w:rFonts w:hint="default"/>
        <w:lang w:val="pt-PT" w:eastAsia="en-US" w:bidi="ar-SA"/>
      </w:rPr>
    </w:lvl>
  </w:abstractNum>
  <w:abstractNum w:abstractNumId="7" w15:restartNumberingAfterBreak="0">
    <w:nsid w:val="17C21FBE"/>
    <w:multiLevelType w:val="hybridMultilevel"/>
    <w:tmpl w:val="C4D00B3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D80018"/>
    <w:multiLevelType w:val="multilevel"/>
    <w:tmpl w:val="AC7800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AB242A3"/>
    <w:multiLevelType w:val="hybridMultilevel"/>
    <w:tmpl w:val="6C44D14A"/>
    <w:lvl w:ilvl="0" w:tplc="0409000B">
      <w:start w:val="1"/>
      <w:numFmt w:val="bullet"/>
      <w:lvlText w:val=""/>
      <w:lvlJc w:val="left"/>
      <w:pPr>
        <w:ind w:left="1198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91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63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35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07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79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51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23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958" w:hanging="360"/>
      </w:pPr>
      <w:rPr>
        <w:rFonts w:ascii="Wingdings" w:hAnsi="Wingdings" w:hint="default"/>
      </w:rPr>
    </w:lvl>
  </w:abstractNum>
  <w:abstractNum w:abstractNumId="10" w15:restartNumberingAfterBreak="0">
    <w:nsid w:val="1B2B6ADB"/>
    <w:multiLevelType w:val="hybridMultilevel"/>
    <w:tmpl w:val="4D02A46E"/>
    <w:lvl w:ilvl="0" w:tplc="8D9E69A2">
      <w:numFmt w:val="bullet"/>
      <w:lvlText w:val=""/>
      <w:lvlJc w:val="left"/>
      <w:pPr>
        <w:ind w:left="522" w:hanging="284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1" w:tplc="F738D750">
      <w:numFmt w:val="bullet"/>
      <w:lvlText w:val="•"/>
      <w:lvlJc w:val="left"/>
      <w:pPr>
        <w:ind w:left="873" w:hanging="284"/>
      </w:pPr>
      <w:rPr>
        <w:rFonts w:hint="default"/>
        <w:lang w:val="pt-PT" w:eastAsia="en-US" w:bidi="ar-SA"/>
      </w:rPr>
    </w:lvl>
    <w:lvl w:ilvl="2" w:tplc="C5560756">
      <w:numFmt w:val="bullet"/>
      <w:lvlText w:val="•"/>
      <w:lvlJc w:val="left"/>
      <w:pPr>
        <w:ind w:left="1227" w:hanging="284"/>
      </w:pPr>
      <w:rPr>
        <w:rFonts w:hint="default"/>
        <w:lang w:val="pt-PT" w:eastAsia="en-US" w:bidi="ar-SA"/>
      </w:rPr>
    </w:lvl>
    <w:lvl w:ilvl="3" w:tplc="B2D06CB6">
      <w:numFmt w:val="bullet"/>
      <w:lvlText w:val="•"/>
      <w:lvlJc w:val="left"/>
      <w:pPr>
        <w:ind w:left="1581" w:hanging="284"/>
      </w:pPr>
      <w:rPr>
        <w:rFonts w:hint="default"/>
        <w:lang w:val="pt-PT" w:eastAsia="en-US" w:bidi="ar-SA"/>
      </w:rPr>
    </w:lvl>
    <w:lvl w:ilvl="4" w:tplc="05CE2398">
      <w:numFmt w:val="bullet"/>
      <w:lvlText w:val="•"/>
      <w:lvlJc w:val="left"/>
      <w:pPr>
        <w:ind w:left="1935" w:hanging="284"/>
      </w:pPr>
      <w:rPr>
        <w:rFonts w:hint="default"/>
        <w:lang w:val="pt-PT" w:eastAsia="en-US" w:bidi="ar-SA"/>
      </w:rPr>
    </w:lvl>
    <w:lvl w:ilvl="5" w:tplc="C6D4670A">
      <w:numFmt w:val="bullet"/>
      <w:lvlText w:val="•"/>
      <w:lvlJc w:val="left"/>
      <w:pPr>
        <w:ind w:left="2289" w:hanging="284"/>
      </w:pPr>
      <w:rPr>
        <w:rFonts w:hint="default"/>
        <w:lang w:val="pt-PT" w:eastAsia="en-US" w:bidi="ar-SA"/>
      </w:rPr>
    </w:lvl>
    <w:lvl w:ilvl="6" w:tplc="4FB2AFC2">
      <w:numFmt w:val="bullet"/>
      <w:lvlText w:val="•"/>
      <w:lvlJc w:val="left"/>
      <w:pPr>
        <w:ind w:left="2642" w:hanging="284"/>
      </w:pPr>
      <w:rPr>
        <w:rFonts w:hint="default"/>
        <w:lang w:val="pt-PT" w:eastAsia="en-US" w:bidi="ar-SA"/>
      </w:rPr>
    </w:lvl>
    <w:lvl w:ilvl="7" w:tplc="540A6AF4">
      <w:numFmt w:val="bullet"/>
      <w:lvlText w:val="•"/>
      <w:lvlJc w:val="left"/>
      <w:pPr>
        <w:ind w:left="2996" w:hanging="284"/>
      </w:pPr>
      <w:rPr>
        <w:rFonts w:hint="default"/>
        <w:lang w:val="pt-PT" w:eastAsia="en-US" w:bidi="ar-SA"/>
      </w:rPr>
    </w:lvl>
    <w:lvl w:ilvl="8" w:tplc="795E7114">
      <w:numFmt w:val="bullet"/>
      <w:lvlText w:val="•"/>
      <w:lvlJc w:val="left"/>
      <w:pPr>
        <w:ind w:left="3350" w:hanging="284"/>
      </w:pPr>
      <w:rPr>
        <w:rFonts w:hint="default"/>
        <w:lang w:val="pt-PT" w:eastAsia="en-US" w:bidi="ar-SA"/>
      </w:rPr>
    </w:lvl>
  </w:abstractNum>
  <w:abstractNum w:abstractNumId="11" w15:restartNumberingAfterBreak="0">
    <w:nsid w:val="1E4B69BD"/>
    <w:multiLevelType w:val="hybridMultilevel"/>
    <w:tmpl w:val="871CA2F0"/>
    <w:lvl w:ilvl="0" w:tplc="5D1431E4">
      <w:numFmt w:val="bullet"/>
      <w:lvlText w:val="•"/>
      <w:lvlJc w:val="left"/>
      <w:pPr>
        <w:ind w:left="876" w:hanging="360"/>
      </w:pPr>
      <w:rPr>
        <w:rFonts w:hint="default"/>
        <w:lang w:val="pt-PT" w:eastAsia="en-US" w:bidi="ar-SA"/>
      </w:rPr>
    </w:lvl>
    <w:lvl w:ilvl="1" w:tplc="0816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12" w15:restartNumberingAfterBreak="0">
    <w:nsid w:val="22845268"/>
    <w:multiLevelType w:val="hybridMultilevel"/>
    <w:tmpl w:val="2FB22BC6"/>
    <w:lvl w:ilvl="0" w:tplc="CA441830">
      <w:numFmt w:val="bullet"/>
      <w:lvlText w:val=""/>
      <w:lvlJc w:val="left"/>
      <w:pPr>
        <w:ind w:left="429" w:hanging="284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1" w:tplc="3A28840C">
      <w:numFmt w:val="bullet"/>
      <w:lvlText w:val="•"/>
      <w:lvlJc w:val="left"/>
      <w:pPr>
        <w:ind w:left="579" w:hanging="284"/>
      </w:pPr>
      <w:rPr>
        <w:rFonts w:hint="default"/>
        <w:lang w:val="pt-PT" w:eastAsia="en-US" w:bidi="ar-SA"/>
      </w:rPr>
    </w:lvl>
    <w:lvl w:ilvl="2" w:tplc="6AB2CA52">
      <w:numFmt w:val="bullet"/>
      <w:lvlText w:val="•"/>
      <w:lvlJc w:val="left"/>
      <w:pPr>
        <w:ind w:left="739" w:hanging="284"/>
      </w:pPr>
      <w:rPr>
        <w:rFonts w:hint="default"/>
        <w:lang w:val="pt-PT" w:eastAsia="en-US" w:bidi="ar-SA"/>
      </w:rPr>
    </w:lvl>
    <w:lvl w:ilvl="3" w:tplc="52A878EC">
      <w:numFmt w:val="bullet"/>
      <w:lvlText w:val="•"/>
      <w:lvlJc w:val="left"/>
      <w:pPr>
        <w:ind w:left="898" w:hanging="284"/>
      </w:pPr>
      <w:rPr>
        <w:rFonts w:hint="default"/>
        <w:lang w:val="pt-PT" w:eastAsia="en-US" w:bidi="ar-SA"/>
      </w:rPr>
    </w:lvl>
    <w:lvl w:ilvl="4" w:tplc="836893C6">
      <w:numFmt w:val="bullet"/>
      <w:lvlText w:val="•"/>
      <w:lvlJc w:val="left"/>
      <w:pPr>
        <w:ind w:left="1058" w:hanging="284"/>
      </w:pPr>
      <w:rPr>
        <w:rFonts w:hint="default"/>
        <w:lang w:val="pt-PT" w:eastAsia="en-US" w:bidi="ar-SA"/>
      </w:rPr>
    </w:lvl>
    <w:lvl w:ilvl="5" w:tplc="88D03E9A">
      <w:numFmt w:val="bullet"/>
      <w:lvlText w:val="•"/>
      <w:lvlJc w:val="left"/>
      <w:pPr>
        <w:ind w:left="1217" w:hanging="284"/>
      </w:pPr>
      <w:rPr>
        <w:rFonts w:hint="default"/>
        <w:lang w:val="pt-PT" w:eastAsia="en-US" w:bidi="ar-SA"/>
      </w:rPr>
    </w:lvl>
    <w:lvl w:ilvl="6" w:tplc="064000C6">
      <w:numFmt w:val="bullet"/>
      <w:lvlText w:val="•"/>
      <w:lvlJc w:val="left"/>
      <w:pPr>
        <w:ind w:left="1377" w:hanging="284"/>
      </w:pPr>
      <w:rPr>
        <w:rFonts w:hint="default"/>
        <w:lang w:val="pt-PT" w:eastAsia="en-US" w:bidi="ar-SA"/>
      </w:rPr>
    </w:lvl>
    <w:lvl w:ilvl="7" w:tplc="E4BCC342">
      <w:numFmt w:val="bullet"/>
      <w:lvlText w:val="•"/>
      <w:lvlJc w:val="left"/>
      <w:pPr>
        <w:ind w:left="1536" w:hanging="284"/>
      </w:pPr>
      <w:rPr>
        <w:rFonts w:hint="default"/>
        <w:lang w:val="pt-PT" w:eastAsia="en-US" w:bidi="ar-SA"/>
      </w:rPr>
    </w:lvl>
    <w:lvl w:ilvl="8" w:tplc="6B061EAA">
      <w:numFmt w:val="bullet"/>
      <w:lvlText w:val="•"/>
      <w:lvlJc w:val="left"/>
      <w:pPr>
        <w:ind w:left="1696" w:hanging="284"/>
      </w:pPr>
      <w:rPr>
        <w:rFonts w:hint="default"/>
        <w:lang w:val="pt-PT" w:eastAsia="en-US" w:bidi="ar-SA"/>
      </w:rPr>
    </w:lvl>
  </w:abstractNum>
  <w:abstractNum w:abstractNumId="13" w15:restartNumberingAfterBreak="0">
    <w:nsid w:val="23ED7040"/>
    <w:multiLevelType w:val="hybridMultilevel"/>
    <w:tmpl w:val="2FE6F826"/>
    <w:lvl w:ilvl="0" w:tplc="634254D4">
      <w:numFmt w:val="bullet"/>
      <w:lvlText w:val=""/>
      <w:lvlJc w:val="left"/>
      <w:pPr>
        <w:ind w:left="829" w:hanging="360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1" w:tplc="A40A92AC">
      <w:numFmt w:val="bullet"/>
      <w:lvlText w:val="•"/>
      <w:lvlJc w:val="left"/>
      <w:pPr>
        <w:ind w:left="1134" w:hanging="360"/>
      </w:pPr>
      <w:rPr>
        <w:rFonts w:hint="default"/>
        <w:lang w:val="pt-PT" w:eastAsia="en-US" w:bidi="ar-SA"/>
      </w:rPr>
    </w:lvl>
    <w:lvl w:ilvl="2" w:tplc="7CF8AA22">
      <w:numFmt w:val="bullet"/>
      <w:lvlText w:val="•"/>
      <w:lvlJc w:val="left"/>
      <w:pPr>
        <w:ind w:left="1448" w:hanging="360"/>
      </w:pPr>
      <w:rPr>
        <w:rFonts w:hint="default"/>
        <w:lang w:val="pt-PT" w:eastAsia="en-US" w:bidi="ar-SA"/>
      </w:rPr>
    </w:lvl>
    <w:lvl w:ilvl="3" w:tplc="8A3C8A40">
      <w:numFmt w:val="bullet"/>
      <w:lvlText w:val="•"/>
      <w:lvlJc w:val="left"/>
      <w:pPr>
        <w:ind w:left="1762" w:hanging="360"/>
      </w:pPr>
      <w:rPr>
        <w:rFonts w:hint="default"/>
        <w:lang w:val="pt-PT" w:eastAsia="en-US" w:bidi="ar-SA"/>
      </w:rPr>
    </w:lvl>
    <w:lvl w:ilvl="4" w:tplc="2884BA64">
      <w:numFmt w:val="bullet"/>
      <w:lvlText w:val="•"/>
      <w:lvlJc w:val="left"/>
      <w:pPr>
        <w:ind w:left="2076" w:hanging="360"/>
      </w:pPr>
      <w:rPr>
        <w:rFonts w:hint="default"/>
        <w:lang w:val="pt-PT" w:eastAsia="en-US" w:bidi="ar-SA"/>
      </w:rPr>
    </w:lvl>
    <w:lvl w:ilvl="5" w:tplc="20B2D6BC">
      <w:numFmt w:val="bullet"/>
      <w:lvlText w:val="•"/>
      <w:lvlJc w:val="left"/>
      <w:pPr>
        <w:ind w:left="2390" w:hanging="360"/>
      </w:pPr>
      <w:rPr>
        <w:rFonts w:hint="default"/>
        <w:lang w:val="pt-PT" w:eastAsia="en-US" w:bidi="ar-SA"/>
      </w:rPr>
    </w:lvl>
    <w:lvl w:ilvl="6" w:tplc="87845942">
      <w:numFmt w:val="bullet"/>
      <w:lvlText w:val="•"/>
      <w:lvlJc w:val="left"/>
      <w:pPr>
        <w:ind w:left="2704" w:hanging="360"/>
      </w:pPr>
      <w:rPr>
        <w:rFonts w:hint="default"/>
        <w:lang w:val="pt-PT" w:eastAsia="en-US" w:bidi="ar-SA"/>
      </w:rPr>
    </w:lvl>
    <w:lvl w:ilvl="7" w:tplc="AA4212D4">
      <w:numFmt w:val="bullet"/>
      <w:lvlText w:val="•"/>
      <w:lvlJc w:val="left"/>
      <w:pPr>
        <w:ind w:left="3018" w:hanging="360"/>
      </w:pPr>
      <w:rPr>
        <w:rFonts w:hint="default"/>
        <w:lang w:val="pt-PT" w:eastAsia="en-US" w:bidi="ar-SA"/>
      </w:rPr>
    </w:lvl>
    <w:lvl w:ilvl="8" w:tplc="8C260B36">
      <w:numFmt w:val="bullet"/>
      <w:lvlText w:val="•"/>
      <w:lvlJc w:val="left"/>
      <w:pPr>
        <w:ind w:left="3332" w:hanging="360"/>
      </w:pPr>
      <w:rPr>
        <w:rFonts w:hint="default"/>
        <w:lang w:val="pt-PT" w:eastAsia="en-US" w:bidi="ar-SA"/>
      </w:rPr>
    </w:lvl>
  </w:abstractNum>
  <w:abstractNum w:abstractNumId="14" w15:restartNumberingAfterBreak="0">
    <w:nsid w:val="25492285"/>
    <w:multiLevelType w:val="hybridMultilevel"/>
    <w:tmpl w:val="E0386A7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4822BB"/>
    <w:multiLevelType w:val="hybridMultilevel"/>
    <w:tmpl w:val="BF36318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C70C8E"/>
    <w:multiLevelType w:val="hybridMultilevel"/>
    <w:tmpl w:val="8F68F756"/>
    <w:lvl w:ilvl="0" w:tplc="5D1431E4">
      <w:numFmt w:val="bullet"/>
      <w:lvlText w:val="•"/>
      <w:lvlJc w:val="left"/>
      <w:pPr>
        <w:ind w:left="837" w:hanging="360"/>
      </w:pPr>
      <w:rPr>
        <w:rFonts w:hint="default"/>
        <w:lang w:val="pt-PT" w:eastAsia="en-US" w:bidi="ar-SA"/>
      </w:rPr>
    </w:lvl>
    <w:lvl w:ilvl="1" w:tplc="0816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17" w15:restartNumberingAfterBreak="0">
    <w:nsid w:val="396477A7"/>
    <w:multiLevelType w:val="hybridMultilevel"/>
    <w:tmpl w:val="26CCD59E"/>
    <w:lvl w:ilvl="0" w:tplc="08160001">
      <w:start w:val="1"/>
      <w:numFmt w:val="bullet"/>
      <w:lvlText w:val=""/>
      <w:lvlJc w:val="left"/>
      <w:pPr>
        <w:ind w:left="676" w:hanging="360"/>
      </w:pPr>
      <w:rPr>
        <w:rFonts w:ascii="Symbol" w:hAnsi="Symbol" w:cs="Symbol" w:hint="default"/>
      </w:rPr>
    </w:lvl>
    <w:lvl w:ilvl="1" w:tplc="08160003" w:tentative="1">
      <w:start w:val="1"/>
      <w:numFmt w:val="bullet"/>
      <w:lvlText w:val="o"/>
      <w:lvlJc w:val="left"/>
      <w:pPr>
        <w:ind w:left="1396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ind w:left="2116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36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556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ind w:left="4276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996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16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ind w:left="6436" w:hanging="360"/>
      </w:pPr>
      <w:rPr>
        <w:rFonts w:ascii="Wingdings" w:hAnsi="Wingdings" w:hint="default"/>
      </w:rPr>
    </w:lvl>
  </w:abstractNum>
  <w:abstractNum w:abstractNumId="18" w15:restartNumberingAfterBreak="0">
    <w:nsid w:val="3B340559"/>
    <w:multiLevelType w:val="hybridMultilevel"/>
    <w:tmpl w:val="A60496D4"/>
    <w:lvl w:ilvl="0" w:tplc="BFF82E1C">
      <w:numFmt w:val="bullet"/>
      <w:lvlText w:val=""/>
      <w:lvlJc w:val="left"/>
      <w:pPr>
        <w:ind w:left="829" w:hanging="360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1" w:tplc="5A34EDF6">
      <w:numFmt w:val="bullet"/>
      <w:lvlText w:val="•"/>
      <w:lvlJc w:val="left"/>
      <w:pPr>
        <w:ind w:left="1143" w:hanging="360"/>
      </w:pPr>
      <w:rPr>
        <w:rFonts w:hint="default"/>
        <w:lang w:val="pt-PT" w:eastAsia="en-US" w:bidi="ar-SA"/>
      </w:rPr>
    </w:lvl>
    <w:lvl w:ilvl="2" w:tplc="A3769880">
      <w:numFmt w:val="bullet"/>
      <w:lvlText w:val="•"/>
      <w:lvlJc w:val="left"/>
      <w:pPr>
        <w:ind w:left="1467" w:hanging="360"/>
      </w:pPr>
      <w:rPr>
        <w:rFonts w:hint="default"/>
        <w:lang w:val="pt-PT" w:eastAsia="en-US" w:bidi="ar-SA"/>
      </w:rPr>
    </w:lvl>
    <w:lvl w:ilvl="3" w:tplc="0082FE0A">
      <w:numFmt w:val="bullet"/>
      <w:lvlText w:val="•"/>
      <w:lvlJc w:val="left"/>
      <w:pPr>
        <w:ind w:left="1791" w:hanging="360"/>
      </w:pPr>
      <w:rPr>
        <w:rFonts w:hint="default"/>
        <w:lang w:val="pt-PT" w:eastAsia="en-US" w:bidi="ar-SA"/>
      </w:rPr>
    </w:lvl>
    <w:lvl w:ilvl="4" w:tplc="6D945D0E">
      <w:numFmt w:val="bullet"/>
      <w:lvlText w:val="•"/>
      <w:lvlJc w:val="left"/>
      <w:pPr>
        <w:ind w:left="2115" w:hanging="360"/>
      </w:pPr>
      <w:rPr>
        <w:rFonts w:hint="default"/>
        <w:lang w:val="pt-PT" w:eastAsia="en-US" w:bidi="ar-SA"/>
      </w:rPr>
    </w:lvl>
    <w:lvl w:ilvl="5" w:tplc="4C1643C2">
      <w:numFmt w:val="bullet"/>
      <w:lvlText w:val="•"/>
      <w:lvlJc w:val="left"/>
      <w:pPr>
        <w:ind w:left="2439" w:hanging="360"/>
      </w:pPr>
      <w:rPr>
        <w:rFonts w:hint="default"/>
        <w:lang w:val="pt-PT" w:eastAsia="en-US" w:bidi="ar-SA"/>
      </w:rPr>
    </w:lvl>
    <w:lvl w:ilvl="6" w:tplc="F43C6C56">
      <w:numFmt w:val="bullet"/>
      <w:lvlText w:val="•"/>
      <w:lvlJc w:val="left"/>
      <w:pPr>
        <w:ind w:left="2762" w:hanging="360"/>
      </w:pPr>
      <w:rPr>
        <w:rFonts w:hint="default"/>
        <w:lang w:val="pt-PT" w:eastAsia="en-US" w:bidi="ar-SA"/>
      </w:rPr>
    </w:lvl>
    <w:lvl w:ilvl="7" w:tplc="B642ACD4">
      <w:numFmt w:val="bullet"/>
      <w:lvlText w:val="•"/>
      <w:lvlJc w:val="left"/>
      <w:pPr>
        <w:ind w:left="3086" w:hanging="360"/>
      </w:pPr>
      <w:rPr>
        <w:rFonts w:hint="default"/>
        <w:lang w:val="pt-PT" w:eastAsia="en-US" w:bidi="ar-SA"/>
      </w:rPr>
    </w:lvl>
    <w:lvl w:ilvl="8" w:tplc="EB4C86A6">
      <w:numFmt w:val="bullet"/>
      <w:lvlText w:val="•"/>
      <w:lvlJc w:val="left"/>
      <w:pPr>
        <w:ind w:left="3410" w:hanging="360"/>
      </w:pPr>
      <w:rPr>
        <w:rFonts w:hint="default"/>
        <w:lang w:val="pt-PT" w:eastAsia="en-US" w:bidi="ar-SA"/>
      </w:rPr>
    </w:lvl>
  </w:abstractNum>
  <w:abstractNum w:abstractNumId="19" w15:restartNumberingAfterBreak="0">
    <w:nsid w:val="3C206A2F"/>
    <w:multiLevelType w:val="hybridMultilevel"/>
    <w:tmpl w:val="A96ABDF0"/>
    <w:lvl w:ilvl="0" w:tplc="2D12503C">
      <w:numFmt w:val="bullet"/>
      <w:lvlText w:val=""/>
      <w:lvlJc w:val="left"/>
      <w:pPr>
        <w:ind w:left="416" w:hanging="144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1" w:tplc="64C67664">
      <w:numFmt w:val="bullet"/>
      <w:lvlText w:val="•"/>
      <w:lvlJc w:val="left"/>
      <w:pPr>
        <w:ind w:left="783" w:hanging="144"/>
      </w:pPr>
      <w:rPr>
        <w:rFonts w:hint="default"/>
        <w:lang w:val="pt-PT" w:eastAsia="en-US" w:bidi="ar-SA"/>
      </w:rPr>
    </w:lvl>
    <w:lvl w:ilvl="2" w:tplc="7DE09264">
      <w:numFmt w:val="bullet"/>
      <w:lvlText w:val="•"/>
      <w:lvlJc w:val="left"/>
      <w:pPr>
        <w:ind w:left="1147" w:hanging="144"/>
      </w:pPr>
      <w:rPr>
        <w:rFonts w:hint="default"/>
        <w:lang w:val="pt-PT" w:eastAsia="en-US" w:bidi="ar-SA"/>
      </w:rPr>
    </w:lvl>
    <w:lvl w:ilvl="3" w:tplc="84AE7406">
      <w:numFmt w:val="bullet"/>
      <w:lvlText w:val="•"/>
      <w:lvlJc w:val="left"/>
      <w:pPr>
        <w:ind w:left="1511" w:hanging="144"/>
      </w:pPr>
      <w:rPr>
        <w:rFonts w:hint="default"/>
        <w:lang w:val="pt-PT" w:eastAsia="en-US" w:bidi="ar-SA"/>
      </w:rPr>
    </w:lvl>
    <w:lvl w:ilvl="4" w:tplc="96C45820">
      <w:numFmt w:val="bullet"/>
      <w:lvlText w:val="•"/>
      <w:lvlJc w:val="left"/>
      <w:pPr>
        <w:ind w:left="1875" w:hanging="144"/>
      </w:pPr>
      <w:rPr>
        <w:rFonts w:hint="default"/>
        <w:lang w:val="pt-PT" w:eastAsia="en-US" w:bidi="ar-SA"/>
      </w:rPr>
    </w:lvl>
    <w:lvl w:ilvl="5" w:tplc="36D4EB3E">
      <w:numFmt w:val="bullet"/>
      <w:lvlText w:val="•"/>
      <w:lvlJc w:val="left"/>
      <w:pPr>
        <w:ind w:left="2239" w:hanging="144"/>
      </w:pPr>
      <w:rPr>
        <w:rFonts w:hint="default"/>
        <w:lang w:val="pt-PT" w:eastAsia="en-US" w:bidi="ar-SA"/>
      </w:rPr>
    </w:lvl>
    <w:lvl w:ilvl="6" w:tplc="2CCC17C2">
      <w:numFmt w:val="bullet"/>
      <w:lvlText w:val="•"/>
      <w:lvlJc w:val="left"/>
      <w:pPr>
        <w:ind w:left="2602" w:hanging="144"/>
      </w:pPr>
      <w:rPr>
        <w:rFonts w:hint="default"/>
        <w:lang w:val="pt-PT" w:eastAsia="en-US" w:bidi="ar-SA"/>
      </w:rPr>
    </w:lvl>
    <w:lvl w:ilvl="7" w:tplc="BE92A072">
      <w:numFmt w:val="bullet"/>
      <w:lvlText w:val="•"/>
      <w:lvlJc w:val="left"/>
      <w:pPr>
        <w:ind w:left="2966" w:hanging="144"/>
      </w:pPr>
      <w:rPr>
        <w:rFonts w:hint="default"/>
        <w:lang w:val="pt-PT" w:eastAsia="en-US" w:bidi="ar-SA"/>
      </w:rPr>
    </w:lvl>
    <w:lvl w:ilvl="8" w:tplc="DC4CFA80">
      <w:numFmt w:val="bullet"/>
      <w:lvlText w:val="•"/>
      <w:lvlJc w:val="left"/>
      <w:pPr>
        <w:ind w:left="3330" w:hanging="144"/>
      </w:pPr>
      <w:rPr>
        <w:rFonts w:hint="default"/>
        <w:lang w:val="pt-PT" w:eastAsia="en-US" w:bidi="ar-SA"/>
      </w:rPr>
    </w:lvl>
  </w:abstractNum>
  <w:abstractNum w:abstractNumId="20" w15:restartNumberingAfterBreak="0">
    <w:nsid w:val="41D5563F"/>
    <w:multiLevelType w:val="hybridMultilevel"/>
    <w:tmpl w:val="071E4D38"/>
    <w:lvl w:ilvl="0" w:tplc="D924BFA4">
      <w:numFmt w:val="bullet"/>
      <w:lvlText w:val=""/>
      <w:lvlJc w:val="left"/>
      <w:pPr>
        <w:ind w:left="416" w:hanging="401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1" w:tplc="B0B49F9C">
      <w:numFmt w:val="bullet"/>
      <w:lvlText w:val="•"/>
      <w:lvlJc w:val="left"/>
      <w:pPr>
        <w:ind w:left="783" w:hanging="401"/>
      </w:pPr>
      <w:rPr>
        <w:rFonts w:hint="default"/>
        <w:lang w:val="pt-PT" w:eastAsia="en-US" w:bidi="ar-SA"/>
      </w:rPr>
    </w:lvl>
    <w:lvl w:ilvl="2" w:tplc="B0E86B4E">
      <w:numFmt w:val="bullet"/>
      <w:lvlText w:val="•"/>
      <w:lvlJc w:val="left"/>
      <w:pPr>
        <w:ind w:left="1147" w:hanging="401"/>
      </w:pPr>
      <w:rPr>
        <w:rFonts w:hint="default"/>
        <w:lang w:val="pt-PT" w:eastAsia="en-US" w:bidi="ar-SA"/>
      </w:rPr>
    </w:lvl>
    <w:lvl w:ilvl="3" w:tplc="E6F296A6">
      <w:numFmt w:val="bullet"/>
      <w:lvlText w:val="•"/>
      <w:lvlJc w:val="left"/>
      <w:pPr>
        <w:ind w:left="1511" w:hanging="401"/>
      </w:pPr>
      <w:rPr>
        <w:rFonts w:hint="default"/>
        <w:lang w:val="pt-PT" w:eastAsia="en-US" w:bidi="ar-SA"/>
      </w:rPr>
    </w:lvl>
    <w:lvl w:ilvl="4" w:tplc="E9946E96">
      <w:numFmt w:val="bullet"/>
      <w:lvlText w:val="•"/>
      <w:lvlJc w:val="left"/>
      <w:pPr>
        <w:ind w:left="1875" w:hanging="401"/>
      </w:pPr>
      <w:rPr>
        <w:rFonts w:hint="default"/>
        <w:lang w:val="pt-PT" w:eastAsia="en-US" w:bidi="ar-SA"/>
      </w:rPr>
    </w:lvl>
    <w:lvl w:ilvl="5" w:tplc="CEC4AE7A">
      <w:numFmt w:val="bullet"/>
      <w:lvlText w:val="•"/>
      <w:lvlJc w:val="left"/>
      <w:pPr>
        <w:ind w:left="2239" w:hanging="401"/>
      </w:pPr>
      <w:rPr>
        <w:rFonts w:hint="default"/>
        <w:lang w:val="pt-PT" w:eastAsia="en-US" w:bidi="ar-SA"/>
      </w:rPr>
    </w:lvl>
    <w:lvl w:ilvl="6" w:tplc="2A160F84">
      <w:numFmt w:val="bullet"/>
      <w:lvlText w:val="•"/>
      <w:lvlJc w:val="left"/>
      <w:pPr>
        <w:ind w:left="2602" w:hanging="401"/>
      </w:pPr>
      <w:rPr>
        <w:rFonts w:hint="default"/>
        <w:lang w:val="pt-PT" w:eastAsia="en-US" w:bidi="ar-SA"/>
      </w:rPr>
    </w:lvl>
    <w:lvl w:ilvl="7" w:tplc="B9FC8226">
      <w:numFmt w:val="bullet"/>
      <w:lvlText w:val="•"/>
      <w:lvlJc w:val="left"/>
      <w:pPr>
        <w:ind w:left="2966" w:hanging="401"/>
      </w:pPr>
      <w:rPr>
        <w:rFonts w:hint="default"/>
        <w:lang w:val="pt-PT" w:eastAsia="en-US" w:bidi="ar-SA"/>
      </w:rPr>
    </w:lvl>
    <w:lvl w:ilvl="8" w:tplc="4D7E4FBC">
      <w:numFmt w:val="bullet"/>
      <w:lvlText w:val="•"/>
      <w:lvlJc w:val="left"/>
      <w:pPr>
        <w:ind w:left="3330" w:hanging="401"/>
      </w:pPr>
      <w:rPr>
        <w:rFonts w:hint="default"/>
        <w:lang w:val="pt-PT" w:eastAsia="en-US" w:bidi="ar-SA"/>
      </w:rPr>
    </w:lvl>
  </w:abstractNum>
  <w:abstractNum w:abstractNumId="21" w15:restartNumberingAfterBreak="0">
    <w:nsid w:val="45517879"/>
    <w:multiLevelType w:val="hybridMultilevel"/>
    <w:tmpl w:val="FB745402"/>
    <w:lvl w:ilvl="0" w:tplc="60B0A4B0">
      <w:numFmt w:val="bullet"/>
      <w:lvlText w:val=""/>
      <w:lvlJc w:val="left"/>
      <w:pPr>
        <w:ind w:left="424" w:hanging="142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1" w:tplc="5D1431E4">
      <w:numFmt w:val="bullet"/>
      <w:lvlText w:val="•"/>
      <w:lvlJc w:val="left"/>
      <w:pPr>
        <w:ind w:left="703" w:hanging="142"/>
      </w:pPr>
      <w:rPr>
        <w:rFonts w:hint="default"/>
        <w:lang w:val="pt-PT" w:eastAsia="en-US" w:bidi="ar-SA"/>
      </w:rPr>
    </w:lvl>
    <w:lvl w:ilvl="2" w:tplc="697C4CE4">
      <w:numFmt w:val="bullet"/>
      <w:lvlText w:val="•"/>
      <w:lvlJc w:val="left"/>
      <w:pPr>
        <w:ind w:left="986" w:hanging="142"/>
      </w:pPr>
      <w:rPr>
        <w:rFonts w:hint="default"/>
        <w:lang w:val="pt-PT" w:eastAsia="en-US" w:bidi="ar-SA"/>
      </w:rPr>
    </w:lvl>
    <w:lvl w:ilvl="3" w:tplc="5DEA4ADA">
      <w:numFmt w:val="bullet"/>
      <w:lvlText w:val="•"/>
      <w:lvlJc w:val="left"/>
      <w:pPr>
        <w:ind w:left="1269" w:hanging="142"/>
      </w:pPr>
      <w:rPr>
        <w:rFonts w:hint="default"/>
        <w:lang w:val="pt-PT" w:eastAsia="en-US" w:bidi="ar-SA"/>
      </w:rPr>
    </w:lvl>
    <w:lvl w:ilvl="4" w:tplc="EC60B914">
      <w:numFmt w:val="bullet"/>
      <w:lvlText w:val="•"/>
      <w:lvlJc w:val="left"/>
      <w:pPr>
        <w:ind w:left="1552" w:hanging="142"/>
      </w:pPr>
      <w:rPr>
        <w:rFonts w:hint="default"/>
        <w:lang w:val="pt-PT" w:eastAsia="en-US" w:bidi="ar-SA"/>
      </w:rPr>
    </w:lvl>
    <w:lvl w:ilvl="5" w:tplc="E362E9B4">
      <w:numFmt w:val="bullet"/>
      <w:lvlText w:val="•"/>
      <w:lvlJc w:val="left"/>
      <w:pPr>
        <w:ind w:left="1836" w:hanging="142"/>
      </w:pPr>
      <w:rPr>
        <w:rFonts w:hint="default"/>
        <w:lang w:val="pt-PT" w:eastAsia="en-US" w:bidi="ar-SA"/>
      </w:rPr>
    </w:lvl>
    <w:lvl w:ilvl="6" w:tplc="5C8CBCBE">
      <w:numFmt w:val="bullet"/>
      <w:lvlText w:val="•"/>
      <w:lvlJc w:val="left"/>
      <w:pPr>
        <w:ind w:left="2119" w:hanging="142"/>
      </w:pPr>
      <w:rPr>
        <w:rFonts w:hint="default"/>
        <w:lang w:val="pt-PT" w:eastAsia="en-US" w:bidi="ar-SA"/>
      </w:rPr>
    </w:lvl>
    <w:lvl w:ilvl="7" w:tplc="5664CD50">
      <w:numFmt w:val="bullet"/>
      <w:lvlText w:val="•"/>
      <w:lvlJc w:val="left"/>
      <w:pPr>
        <w:ind w:left="2402" w:hanging="142"/>
      </w:pPr>
      <w:rPr>
        <w:rFonts w:hint="default"/>
        <w:lang w:val="pt-PT" w:eastAsia="en-US" w:bidi="ar-SA"/>
      </w:rPr>
    </w:lvl>
    <w:lvl w:ilvl="8" w:tplc="FE546B50">
      <w:numFmt w:val="bullet"/>
      <w:lvlText w:val="•"/>
      <w:lvlJc w:val="left"/>
      <w:pPr>
        <w:ind w:left="2685" w:hanging="142"/>
      </w:pPr>
      <w:rPr>
        <w:rFonts w:hint="default"/>
        <w:lang w:val="pt-PT" w:eastAsia="en-US" w:bidi="ar-SA"/>
      </w:rPr>
    </w:lvl>
  </w:abstractNum>
  <w:abstractNum w:abstractNumId="22" w15:restartNumberingAfterBreak="0">
    <w:nsid w:val="475B27D2"/>
    <w:multiLevelType w:val="hybridMultilevel"/>
    <w:tmpl w:val="87AC6B86"/>
    <w:lvl w:ilvl="0" w:tplc="0409000D">
      <w:start w:val="1"/>
      <w:numFmt w:val="bullet"/>
      <w:lvlText w:val=""/>
      <w:lvlJc w:val="left"/>
      <w:pPr>
        <w:ind w:left="725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23" w15:restartNumberingAfterBreak="0">
    <w:nsid w:val="4B540FE3"/>
    <w:multiLevelType w:val="hybridMultilevel"/>
    <w:tmpl w:val="5942D17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9D0FD5"/>
    <w:multiLevelType w:val="hybridMultilevel"/>
    <w:tmpl w:val="132E16E6"/>
    <w:lvl w:ilvl="0" w:tplc="08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3C41AC"/>
    <w:multiLevelType w:val="hybridMultilevel"/>
    <w:tmpl w:val="75C8E43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B33033"/>
    <w:multiLevelType w:val="hybridMultilevel"/>
    <w:tmpl w:val="85ACC0B0"/>
    <w:lvl w:ilvl="0" w:tplc="C8760F60">
      <w:numFmt w:val="bullet"/>
      <w:lvlText w:val=""/>
      <w:lvlJc w:val="left"/>
      <w:pPr>
        <w:ind w:left="424" w:hanging="360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1" w:tplc="15B649B6">
      <w:numFmt w:val="bullet"/>
      <w:lvlText w:val="•"/>
      <w:lvlJc w:val="left"/>
      <w:pPr>
        <w:ind w:left="703" w:hanging="360"/>
      </w:pPr>
      <w:rPr>
        <w:rFonts w:hint="default"/>
        <w:lang w:val="pt-PT" w:eastAsia="en-US" w:bidi="ar-SA"/>
      </w:rPr>
    </w:lvl>
    <w:lvl w:ilvl="2" w:tplc="59302362">
      <w:numFmt w:val="bullet"/>
      <w:lvlText w:val="•"/>
      <w:lvlJc w:val="left"/>
      <w:pPr>
        <w:ind w:left="986" w:hanging="360"/>
      </w:pPr>
      <w:rPr>
        <w:rFonts w:hint="default"/>
        <w:lang w:val="pt-PT" w:eastAsia="en-US" w:bidi="ar-SA"/>
      </w:rPr>
    </w:lvl>
    <w:lvl w:ilvl="3" w:tplc="C0889538">
      <w:numFmt w:val="bullet"/>
      <w:lvlText w:val="•"/>
      <w:lvlJc w:val="left"/>
      <w:pPr>
        <w:ind w:left="1269" w:hanging="360"/>
      </w:pPr>
      <w:rPr>
        <w:rFonts w:hint="default"/>
        <w:lang w:val="pt-PT" w:eastAsia="en-US" w:bidi="ar-SA"/>
      </w:rPr>
    </w:lvl>
    <w:lvl w:ilvl="4" w:tplc="298ADC58">
      <w:numFmt w:val="bullet"/>
      <w:lvlText w:val="•"/>
      <w:lvlJc w:val="left"/>
      <w:pPr>
        <w:ind w:left="1552" w:hanging="360"/>
      </w:pPr>
      <w:rPr>
        <w:rFonts w:hint="default"/>
        <w:lang w:val="pt-PT" w:eastAsia="en-US" w:bidi="ar-SA"/>
      </w:rPr>
    </w:lvl>
    <w:lvl w:ilvl="5" w:tplc="DE9A4992">
      <w:numFmt w:val="bullet"/>
      <w:lvlText w:val="•"/>
      <w:lvlJc w:val="left"/>
      <w:pPr>
        <w:ind w:left="1835" w:hanging="360"/>
      </w:pPr>
      <w:rPr>
        <w:rFonts w:hint="default"/>
        <w:lang w:val="pt-PT" w:eastAsia="en-US" w:bidi="ar-SA"/>
      </w:rPr>
    </w:lvl>
    <w:lvl w:ilvl="6" w:tplc="C4162BCA">
      <w:numFmt w:val="bullet"/>
      <w:lvlText w:val="•"/>
      <w:lvlJc w:val="left"/>
      <w:pPr>
        <w:ind w:left="2118" w:hanging="360"/>
      </w:pPr>
      <w:rPr>
        <w:rFonts w:hint="default"/>
        <w:lang w:val="pt-PT" w:eastAsia="en-US" w:bidi="ar-SA"/>
      </w:rPr>
    </w:lvl>
    <w:lvl w:ilvl="7" w:tplc="3D183840">
      <w:numFmt w:val="bullet"/>
      <w:lvlText w:val="•"/>
      <w:lvlJc w:val="left"/>
      <w:pPr>
        <w:ind w:left="2401" w:hanging="360"/>
      </w:pPr>
      <w:rPr>
        <w:rFonts w:hint="default"/>
        <w:lang w:val="pt-PT" w:eastAsia="en-US" w:bidi="ar-SA"/>
      </w:rPr>
    </w:lvl>
    <w:lvl w:ilvl="8" w:tplc="38DA740A">
      <w:numFmt w:val="bullet"/>
      <w:lvlText w:val="•"/>
      <w:lvlJc w:val="left"/>
      <w:pPr>
        <w:ind w:left="2684" w:hanging="360"/>
      </w:pPr>
      <w:rPr>
        <w:rFonts w:hint="default"/>
        <w:lang w:val="pt-PT" w:eastAsia="en-US" w:bidi="ar-SA"/>
      </w:rPr>
    </w:lvl>
  </w:abstractNum>
  <w:abstractNum w:abstractNumId="27" w15:restartNumberingAfterBreak="0">
    <w:nsid w:val="607C3EFB"/>
    <w:multiLevelType w:val="hybridMultilevel"/>
    <w:tmpl w:val="F5F6850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4508C1"/>
    <w:multiLevelType w:val="hybridMultilevel"/>
    <w:tmpl w:val="24A42C7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ED2CB0"/>
    <w:multiLevelType w:val="hybridMultilevel"/>
    <w:tmpl w:val="272E685E"/>
    <w:lvl w:ilvl="0" w:tplc="421C9284">
      <w:numFmt w:val="bullet"/>
      <w:lvlText w:val=""/>
      <w:lvlJc w:val="left"/>
      <w:pPr>
        <w:ind w:left="416" w:hanging="144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1" w:tplc="62F81A8A">
      <w:numFmt w:val="bullet"/>
      <w:lvlText w:val="•"/>
      <w:lvlJc w:val="left"/>
      <w:pPr>
        <w:ind w:left="783" w:hanging="144"/>
      </w:pPr>
      <w:rPr>
        <w:rFonts w:hint="default"/>
        <w:lang w:val="pt-PT" w:eastAsia="en-US" w:bidi="ar-SA"/>
      </w:rPr>
    </w:lvl>
    <w:lvl w:ilvl="2" w:tplc="7AE2A304">
      <w:numFmt w:val="bullet"/>
      <w:lvlText w:val="•"/>
      <w:lvlJc w:val="left"/>
      <w:pPr>
        <w:ind w:left="1147" w:hanging="144"/>
      </w:pPr>
      <w:rPr>
        <w:rFonts w:hint="default"/>
        <w:lang w:val="pt-PT" w:eastAsia="en-US" w:bidi="ar-SA"/>
      </w:rPr>
    </w:lvl>
    <w:lvl w:ilvl="3" w:tplc="6E2E37E0">
      <w:numFmt w:val="bullet"/>
      <w:lvlText w:val="•"/>
      <w:lvlJc w:val="left"/>
      <w:pPr>
        <w:ind w:left="1511" w:hanging="144"/>
      </w:pPr>
      <w:rPr>
        <w:rFonts w:hint="default"/>
        <w:lang w:val="pt-PT" w:eastAsia="en-US" w:bidi="ar-SA"/>
      </w:rPr>
    </w:lvl>
    <w:lvl w:ilvl="4" w:tplc="F2F8CA54">
      <w:numFmt w:val="bullet"/>
      <w:lvlText w:val="•"/>
      <w:lvlJc w:val="left"/>
      <w:pPr>
        <w:ind w:left="1875" w:hanging="144"/>
      </w:pPr>
      <w:rPr>
        <w:rFonts w:hint="default"/>
        <w:lang w:val="pt-PT" w:eastAsia="en-US" w:bidi="ar-SA"/>
      </w:rPr>
    </w:lvl>
    <w:lvl w:ilvl="5" w:tplc="B322C544">
      <w:numFmt w:val="bullet"/>
      <w:lvlText w:val="•"/>
      <w:lvlJc w:val="left"/>
      <w:pPr>
        <w:ind w:left="2239" w:hanging="144"/>
      </w:pPr>
      <w:rPr>
        <w:rFonts w:hint="default"/>
        <w:lang w:val="pt-PT" w:eastAsia="en-US" w:bidi="ar-SA"/>
      </w:rPr>
    </w:lvl>
    <w:lvl w:ilvl="6" w:tplc="7F345D4C">
      <w:numFmt w:val="bullet"/>
      <w:lvlText w:val="•"/>
      <w:lvlJc w:val="left"/>
      <w:pPr>
        <w:ind w:left="2602" w:hanging="144"/>
      </w:pPr>
      <w:rPr>
        <w:rFonts w:hint="default"/>
        <w:lang w:val="pt-PT" w:eastAsia="en-US" w:bidi="ar-SA"/>
      </w:rPr>
    </w:lvl>
    <w:lvl w:ilvl="7" w:tplc="A3D4997A">
      <w:numFmt w:val="bullet"/>
      <w:lvlText w:val="•"/>
      <w:lvlJc w:val="left"/>
      <w:pPr>
        <w:ind w:left="2966" w:hanging="144"/>
      </w:pPr>
      <w:rPr>
        <w:rFonts w:hint="default"/>
        <w:lang w:val="pt-PT" w:eastAsia="en-US" w:bidi="ar-SA"/>
      </w:rPr>
    </w:lvl>
    <w:lvl w:ilvl="8" w:tplc="42BC965A">
      <w:numFmt w:val="bullet"/>
      <w:lvlText w:val="•"/>
      <w:lvlJc w:val="left"/>
      <w:pPr>
        <w:ind w:left="3330" w:hanging="144"/>
      </w:pPr>
      <w:rPr>
        <w:rFonts w:hint="default"/>
        <w:lang w:val="pt-PT" w:eastAsia="en-US" w:bidi="ar-SA"/>
      </w:rPr>
    </w:lvl>
  </w:abstractNum>
  <w:abstractNum w:abstractNumId="30" w15:restartNumberingAfterBreak="0">
    <w:nsid w:val="6C996820"/>
    <w:multiLevelType w:val="hybridMultilevel"/>
    <w:tmpl w:val="B48AB26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1F0759"/>
    <w:multiLevelType w:val="hybridMultilevel"/>
    <w:tmpl w:val="FFB4267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5775BD"/>
    <w:multiLevelType w:val="hybridMultilevel"/>
    <w:tmpl w:val="EF4AAA7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4351F2"/>
    <w:multiLevelType w:val="hybridMultilevel"/>
    <w:tmpl w:val="C7C8D1FC"/>
    <w:lvl w:ilvl="0" w:tplc="08160001">
      <w:start w:val="1"/>
      <w:numFmt w:val="bullet"/>
      <w:lvlText w:val=""/>
      <w:lvlJc w:val="left"/>
      <w:pPr>
        <w:ind w:left="725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34" w15:restartNumberingAfterBreak="0">
    <w:nsid w:val="7DBA1EF8"/>
    <w:multiLevelType w:val="hybridMultilevel"/>
    <w:tmpl w:val="848210D4"/>
    <w:lvl w:ilvl="0" w:tplc="08160001">
      <w:start w:val="1"/>
      <w:numFmt w:val="bullet"/>
      <w:lvlText w:val=""/>
      <w:lvlJc w:val="left"/>
      <w:pPr>
        <w:ind w:left="839" w:hanging="360"/>
      </w:pPr>
      <w:rPr>
        <w:rFonts w:ascii="Symbol" w:hAnsi="Symbol" w:cs="Symbol" w:hint="default"/>
      </w:rPr>
    </w:lvl>
    <w:lvl w:ilvl="1" w:tplc="0816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35" w15:restartNumberingAfterBreak="0">
    <w:nsid w:val="7E1078C8"/>
    <w:multiLevelType w:val="hybridMultilevel"/>
    <w:tmpl w:val="CD7494B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3146210">
    <w:abstractNumId w:val="21"/>
  </w:num>
  <w:num w:numId="2" w16cid:durableId="1498226611">
    <w:abstractNumId w:val="13"/>
  </w:num>
  <w:num w:numId="3" w16cid:durableId="925924673">
    <w:abstractNumId w:val="26"/>
  </w:num>
  <w:num w:numId="4" w16cid:durableId="875697604">
    <w:abstractNumId w:val="10"/>
  </w:num>
  <w:num w:numId="5" w16cid:durableId="384640746">
    <w:abstractNumId w:val="20"/>
  </w:num>
  <w:num w:numId="6" w16cid:durableId="1505364001">
    <w:abstractNumId w:val="12"/>
  </w:num>
  <w:num w:numId="7" w16cid:durableId="317538825">
    <w:abstractNumId w:val="29"/>
  </w:num>
  <w:num w:numId="8" w16cid:durableId="1422529360">
    <w:abstractNumId w:val="19"/>
  </w:num>
  <w:num w:numId="9" w16cid:durableId="607853665">
    <w:abstractNumId w:val="18"/>
  </w:num>
  <w:num w:numId="10" w16cid:durableId="139814354">
    <w:abstractNumId w:val="6"/>
  </w:num>
  <w:num w:numId="11" w16cid:durableId="1820422211">
    <w:abstractNumId w:val="30"/>
  </w:num>
  <w:num w:numId="12" w16cid:durableId="730234108">
    <w:abstractNumId w:val="23"/>
  </w:num>
  <w:num w:numId="13" w16cid:durableId="772212319">
    <w:abstractNumId w:val="24"/>
  </w:num>
  <w:num w:numId="14" w16cid:durableId="2135055327">
    <w:abstractNumId w:val="4"/>
  </w:num>
  <w:num w:numId="15" w16cid:durableId="1880170066">
    <w:abstractNumId w:val="16"/>
  </w:num>
  <w:num w:numId="16" w16cid:durableId="642976318">
    <w:abstractNumId w:val="11"/>
  </w:num>
  <w:num w:numId="17" w16cid:durableId="133303975">
    <w:abstractNumId w:val="8"/>
  </w:num>
  <w:num w:numId="18" w16cid:durableId="1595742162">
    <w:abstractNumId w:val="0"/>
  </w:num>
  <w:num w:numId="19" w16cid:durableId="2061703218">
    <w:abstractNumId w:val="35"/>
  </w:num>
  <w:num w:numId="20" w16cid:durableId="584340547">
    <w:abstractNumId w:val="2"/>
  </w:num>
  <w:num w:numId="21" w16cid:durableId="1648702632">
    <w:abstractNumId w:val="34"/>
  </w:num>
  <w:num w:numId="22" w16cid:durableId="1445491580">
    <w:abstractNumId w:val="17"/>
  </w:num>
  <w:num w:numId="23" w16cid:durableId="1125079968">
    <w:abstractNumId w:val="32"/>
  </w:num>
  <w:num w:numId="24" w16cid:durableId="605236897">
    <w:abstractNumId w:val="7"/>
  </w:num>
  <w:num w:numId="25" w16cid:durableId="1055273805">
    <w:abstractNumId w:val="14"/>
  </w:num>
  <w:num w:numId="26" w16cid:durableId="490996171">
    <w:abstractNumId w:val="15"/>
  </w:num>
  <w:num w:numId="27" w16cid:durableId="1276861729">
    <w:abstractNumId w:val="31"/>
  </w:num>
  <w:num w:numId="28" w16cid:durableId="1548376591">
    <w:abstractNumId w:val="22"/>
  </w:num>
  <w:num w:numId="29" w16cid:durableId="843782335">
    <w:abstractNumId w:val="33"/>
  </w:num>
  <w:num w:numId="30" w16cid:durableId="515582525">
    <w:abstractNumId w:val="3"/>
  </w:num>
  <w:num w:numId="31" w16cid:durableId="993753649">
    <w:abstractNumId w:val="1"/>
  </w:num>
  <w:num w:numId="32" w16cid:durableId="2075394701">
    <w:abstractNumId w:val="27"/>
  </w:num>
  <w:num w:numId="33" w16cid:durableId="209146583">
    <w:abstractNumId w:val="25"/>
  </w:num>
  <w:num w:numId="34" w16cid:durableId="727726125">
    <w:abstractNumId w:val="5"/>
  </w:num>
  <w:num w:numId="35" w16cid:durableId="389305599">
    <w:abstractNumId w:val="28"/>
  </w:num>
  <w:num w:numId="36" w16cid:durableId="18307501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7553"/>
    <w:rsid w:val="000112D5"/>
    <w:rsid w:val="00013F1B"/>
    <w:rsid w:val="0002652C"/>
    <w:rsid w:val="00040648"/>
    <w:rsid w:val="00073BBC"/>
    <w:rsid w:val="000850ED"/>
    <w:rsid w:val="000901BA"/>
    <w:rsid w:val="0012180E"/>
    <w:rsid w:val="00121D97"/>
    <w:rsid w:val="001306C6"/>
    <w:rsid w:val="00137834"/>
    <w:rsid w:val="00195B57"/>
    <w:rsid w:val="001E74D4"/>
    <w:rsid w:val="002561B4"/>
    <w:rsid w:val="0027245F"/>
    <w:rsid w:val="0028420B"/>
    <w:rsid w:val="002B2893"/>
    <w:rsid w:val="002D2964"/>
    <w:rsid w:val="003117F8"/>
    <w:rsid w:val="00337553"/>
    <w:rsid w:val="00354215"/>
    <w:rsid w:val="0038701B"/>
    <w:rsid w:val="00387BDD"/>
    <w:rsid w:val="00390C94"/>
    <w:rsid w:val="0039603F"/>
    <w:rsid w:val="003961CD"/>
    <w:rsid w:val="003D7558"/>
    <w:rsid w:val="00496009"/>
    <w:rsid w:val="004C6BC0"/>
    <w:rsid w:val="004E1AA9"/>
    <w:rsid w:val="00517BA3"/>
    <w:rsid w:val="00517C84"/>
    <w:rsid w:val="00572B0E"/>
    <w:rsid w:val="005A4C0F"/>
    <w:rsid w:val="00625A46"/>
    <w:rsid w:val="006408D3"/>
    <w:rsid w:val="00690BEE"/>
    <w:rsid w:val="006C640D"/>
    <w:rsid w:val="006D5319"/>
    <w:rsid w:val="006E65A6"/>
    <w:rsid w:val="006F53E6"/>
    <w:rsid w:val="00704ECF"/>
    <w:rsid w:val="00746E45"/>
    <w:rsid w:val="007505F0"/>
    <w:rsid w:val="00780A57"/>
    <w:rsid w:val="00794342"/>
    <w:rsid w:val="007A777C"/>
    <w:rsid w:val="007E0CF9"/>
    <w:rsid w:val="00801E6B"/>
    <w:rsid w:val="0084624D"/>
    <w:rsid w:val="00856726"/>
    <w:rsid w:val="00863A74"/>
    <w:rsid w:val="00873A8F"/>
    <w:rsid w:val="0089281B"/>
    <w:rsid w:val="008B1FE1"/>
    <w:rsid w:val="008B4222"/>
    <w:rsid w:val="008D411F"/>
    <w:rsid w:val="008E0E1F"/>
    <w:rsid w:val="008E225C"/>
    <w:rsid w:val="008E295D"/>
    <w:rsid w:val="008F1B92"/>
    <w:rsid w:val="008F1FF0"/>
    <w:rsid w:val="008F7AAE"/>
    <w:rsid w:val="00974C83"/>
    <w:rsid w:val="009B64B2"/>
    <w:rsid w:val="00A34284"/>
    <w:rsid w:val="00AE72D3"/>
    <w:rsid w:val="00AF5913"/>
    <w:rsid w:val="00B0778C"/>
    <w:rsid w:val="00BE0BED"/>
    <w:rsid w:val="00BE38FC"/>
    <w:rsid w:val="00BF5DA2"/>
    <w:rsid w:val="00C33C28"/>
    <w:rsid w:val="00C5594C"/>
    <w:rsid w:val="00C676C0"/>
    <w:rsid w:val="00C710BE"/>
    <w:rsid w:val="00CA0B52"/>
    <w:rsid w:val="00CB5D08"/>
    <w:rsid w:val="00CC5369"/>
    <w:rsid w:val="00CF29E8"/>
    <w:rsid w:val="00D01001"/>
    <w:rsid w:val="00D0451D"/>
    <w:rsid w:val="00D22C6E"/>
    <w:rsid w:val="00D41088"/>
    <w:rsid w:val="00D950D9"/>
    <w:rsid w:val="00E06DC2"/>
    <w:rsid w:val="00E110F2"/>
    <w:rsid w:val="00E2086C"/>
    <w:rsid w:val="00E36FA1"/>
    <w:rsid w:val="00EC1AF4"/>
    <w:rsid w:val="00EE260A"/>
    <w:rsid w:val="00F046B8"/>
    <w:rsid w:val="00F07949"/>
    <w:rsid w:val="00F21D46"/>
    <w:rsid w:val="00F57F3F"/>
    <w:rsid w:val="00F6260E"/>
    <w:rsid w:val="00F77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9F5686"/>
  <w15:chartTrackingRefBased/>
  <w15:docId w15:val="{3E8A1FD1-53B6-40D4-99BE-88AEA02FC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33755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comGrelha">
    <w:name w:val="Table Grid"/>
    <w:basedOn w:val="Tabelanormal"/>
    <w:uiPriority w:val="39"/>
    <w:rsid w:val="003375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863A7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63A7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PargrafodaLista">
    <w:name w:val="List Paragraph"/>
    <w:basedOn w:val="Normal"/>
    <w:uiPriority w:val="34"/>
    <w:qFormat/>
    <w:rsid w:val="00D0451D"/>
    <w:pPr>
      <w:ind w:left="720"/>
      <w:contextualSpacing/>
    </w:pPr>
  </w:style>
  <w:style w:type="paragraph" w:styleId="Cabealho">
    <w:name w:val="header"/>
    <w:basedOn w:val="Normal"/>
    <w:link w:val="CabealhoCarter"/>
    <w:uiPriority w:val="99"/>
    <w:unhideWhenUsed/>
    <w:rsid w:val="007A77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7A777C"/>
  </w:style>
  <w:style w:type="paragraph" w:styleId="Rodap">
    <w:name w:val="footer"/>
    <w:basedOn w:val="Normal"/>
    <w:link w:val="RodapCarter"/>
    <w:uiPriority w:val="99"/>
    <w:unhideWhenUsed/>
    <w:rsid w:val="007A77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7A777C"/>
  </w:style>
  <w:style w:type="character" w:styleId="Refdecomentrio">
    <w:name w:val="annotation reference"/>
    <w:basedOn w:val="Tipodeletrapredefinidodopargrafo"/>
    <w:uiPriority w:val="99"/>
    <w:semiHidden/>
    <w:unhideWhenUsed/>
    <w:rsid w:val="004E1AA9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4E1AA9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4E1AA9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4E1AA9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4E1AA9"/>
    <w:rPr>
      <w:b/>
      <w:bCs/>
      <w:sz w:val="20"/>
      <w:szCs w:val="20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4E1A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4E1AA9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EE26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539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60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70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1348</Words>
  <Characters>7281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Ligia Cunha</dc:creator>
  <cp:keywords/>
  <dc:description/>
  <cp:lastModifiedBy>Pureza Machado</cp:lastModifiedBy>
  <cp:revision>2</cp:revision>
  <dcterms:created xsi:type="dcterms:W3CDTF">2025-10-08T15:04:00Z</dcterms:created>
  <dcterms:modified xsi:type="dcterms:W3CDTF">2025-10-08T15:04:00Z</dcterms:modified>
</cp:coreProperties>
</file>