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87B80" w14:textId="77777777" w:rsidR="000D0E65" w:rsidRPr="00B20A41" w:rsidRDefault="000D0E65" w:rsidP="000D0E65">
      <w:pPr>
        <w:pStyle w:val="Cabealho1"/>
        <w:rPr>
          <w:spacing w:val="20"/>
        </w:rPr>
      </w:pPr>
      <w:r w:rsidRPr="00B20A41">
        <w:rPr>
          <w:color w:val="000080"/>
        </w:rPr>
        <w:object w:dxaOrig="2772" w:dyaOrig="2736" w14:anchorId="6CC20C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1.75pt" o:ole="">
            <v:imagedata r:id="rId6" o:title=""/>
          </v:shape>
          <o:OLEObject Type="Embed" ProgID="PBrush" ShapeID="_x0000_i1025" DrawAspect="Content" ObjectID="_1651493643" r:id="rId7"/>
        </w:object>
      </w:r>
    </w:p>
    <w:p w14:paraId="6EB6CD5E" w14:textId="77777777" w:rsidR="000D0E65" w:rsidRDefault="000D0E65" w:rsidP="000D0E65">
      <w:pPr>
        <w:pStyle w:val="Cabealho1"/>
        <w:rPr>
          <w:szCs w:val="28"/>
        </w:rPr>
      </w:pPr>
      <w:r w:rsidRPr="00956FD0">
        <w:rPr>
          <w:szCs w:val="28"/>
        </w:rPr>
        <w:t>SECRETARIA REGIONAL DA EDUCAÇÃO</w:t>
      </w:r>
      <w:r w:rsidR="00E658F6">
        <w:rPr>
          <w:szCs w:val="28"/>
        </w:rPr>
        <w:t xml:space="preserve"> </w:t>
      </w:r>
      <w:r w:rsidRPr="00956FD0">
        <w:rPr>
          <w:szCs w:val="28"/>
        </w:rPr>
        <w:t>E</w:t>
      </w:r>
      <w:r>
        <w:rPr>
          <w:szCs w:val="28"/>
        </w:rPr>
        <w:t xml:space="preserve"> CULTURA</w:t>
      </w:r>
      <w:r w:rsidRPr="00956FD0">
        <w:rPr>
          <w:szCs w:val="28"/>
        </w:rPr>
        <w:t xml:space="preserve"> </w:t>
      </w:r>
    </w:p>
    <w:p w14:paraId="75F17041" w14:textId="77777777" w:rsidR="00E658F6" w:rsidRPr="00E658F6" w:rsidRDefault="00E658F6" w:rsidP="00E658F6"/>
    <w:p w14:paraId="4A6C5709" w14:textId="77777777" w:rsidR="000D0E65" w:rsidRPr="00956FD0" w:rsidRDefault="000D0E65" w:rsidP="000D0E65">
      <w:pPr>
        <w:pStyle w:val="Cabealho2"/>
        <w:rPr>
          <w:i/>
          <w:sz w:val="24"/>
        </w:rPr>
      </w:pPr>
      <w:r>
        <w:rPr>
          <w:sz w:val="24"/>
        </w:rPr>
        <w:t>DIRE</w:t>
      </w:r>
      <w:r w:rsidRPr="00956FD0">
        <w:rPr>
          <w:sz w:val="24"/>
        </w:rPr>
        <w:t xml:space="preserve">ÇÃO REGIONAL DA EDUCAÇÃO </w:t>
      </w:r>
    </w:p>
    <w:p w14:paraId="3953E3FD" w14:textId="77777777" w:rsidR="000D0E65" w:rsidRDefault="000D0E65" w:rsidP="000D0E65">
      <w:pPr>
        <w:jc w:val="center"/>
        <w:rPr>
          <w:rFonts w:ascii="Arial" w:eastAsia="Arial Unicode MS" w:hAnsi="Arial" w:cs="Arial"/>
          <w:smallCaps/>
          <w:spacing w:val="20"/>
        </w:rPr>
      </w:pPr>
      <w:r>
        <w:rPr>
          <w:rFonts w:ascii="Arial" w:hAnsi="Arial" w:cs="Arial"/>
          <w:noProof/>
        </w:rPr>
        <w:drawing>
          <wp:inline distT="0" distB="0" distL="0" distR="0" wp14:anchorId="6B657311" wp14:editId="2DFC4FC8">
            <wp:extent cx="2171700" cy="395620"/>
            <wp:effectExtent l="19050" t="0" r="0" b="0"/>
            <wp:docPr id="10" name="Imagem 2" descr="logotipo EBS p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o EBS pic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9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5E3414" w14:textId="77777777" w:rsidR="000D0E65" w:rsidRDefault="000D0E65" w:rsidP="000D0E65">
      <w:pPr>
        <w:jc w:val="center"/>
        <w:rPr>
          <w:rFonts w:ascii="Arial" w:eastAsia="Arial Unicode MS" w:hAnsi="Arial" w:cs="Arial"/>
          <w:smallCaps/>
          <w:spacing w:val="20"/>
        </w:rPr>
      </w:pPr>
    </w:p>
    <w:p w14:paraId="5300D4EE" w14:textId="134E80C2" w:rsidR="000D0E65" w:rsidRDefault="0086093B" w:rsidP="000D0E6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comgrelha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2C43AD" w14:paraId="4AB3244D" w14:textId="77777777" w:rsidTr="00667E6F">
        <w:trPr>
          <w:trHeight w:val="1129"/>
        </w:trPr>
        <w:tc>
          <w:tcPr>
            <w:tcW w:w="9781" w:type="dxa"/>
            <w:vAlign w:val="center"/>
          </w:tcPr>
          <w:p w14:paraId="7D0A590E" w14:textId="77777777" w:rsidR="000E0686" w:rsidRPr="000E0686" w:rsidRDefault="000E0686" w:rsidP="000E0686">
            <w:pPr>
              <w:spacing w:before="156"/>
              <w:ind w:left="3568" w:right="486" w:hanging="3142"/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0E0686">
              <w:rPr>
                <w:rFonts w:ascii="Calibri" w:hAnsi="Calibri"/>
                <w:b/>
                <w:sz w:val="36"/>
                <w:szCs w:val="36"/>
              </w:rPr>
              <w:t>MATRÍCULAS NO ENSINO PRÉ-ESCOLAR E 1.º CICLO</w:t>
            </w:r>
          </w:p>
          <w:p w14:paraId="499C7ADA" w14:textId="285A090F" w:rsidR="00511900" w:rsidRPr="000E0686" w:rsidRDefault="000E0686" w:rsidP="00511900">
            <w:pPr>
              <w:jc w:val="center"/>
              <w:rPr>
                <w:rFonts w:ascii="Verdana Pro" w:hAnsi="Verdana Pro" w:cs="Calibri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E0686">
              <w:rPr>
                <w:rFonts w:ascii="Verdana Pro" w:hAnsi="Verdana Pro" w:cs="Calibri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(alunos que frequentam pela 1.ª vez)</w:t>
            </w:r>
          </w:p>
          <w:p w14:paraId="6E7CF440" w14:textId="15F2728C" w:rsidR="002C43AD" w:rsidRPr="000E0686" w:rsidRDefault="00511900" w:rsidP="00511900">
            <w:pPr>
              <w:jc w:val="center"/>
              <w:rPr>
                <w:rFonts w:ascii="Verdana Pro" w:hAnsi="Verdana Pro"/>
                <w:bCs/>
              </w:rPr>
            </w:pPr>
            <w:r w:rsidRPr="000E0686">
              <w:rPr>
                <w:rFonts w:ascii="Verdana Pro" w:hAnsi="Verdana Pro" w:cs="Calibri"/>
                <w:bCs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 Letivo 2020/2021</w:t>
            </w:r>
          </w:p>
        </w:tc>
      </w:tr>
    </w:tbl>
    <w:p w14:paraId="61F59D5A" w14:textId="77777777" w:rsidR="00252C67" w:rsidRPr="006975C5" w:rsidRDefault="00252C67" w:rsidP="00252C67">
      <w:pPr>
        <w:rPr>
          <w:rFonts w:asciiTheme="minorHAnsi" w:hAnsiTheme="minorHAnsi"/>
          <w:b/>
        </w:rPr>
      </w:pPr>
    </w:p>
    <w:p w14:paraId="1121138B" w14:textId="6E6D2487" w:rsidR="00511900" w:rsidRDefault="00511900" w:rsidP="00511900">
      <w:pPr>
        <w:spacing w:line="360" w:lineRule="auto"/>
        <w:jc w:val="both"/>
        <w:rPr>
          <w:rFonts w:ascii="Trebuchet MS" w:hAnsi="Trebuchet MS"/>
          <w:color w:val="000000"/>
          <w:sz w:val="8"/>
          <w:szCs w:val="8"/>
          <w:vertAlign w:val="subscript"/>
        </w:rPr>
      </w:pPr>
    </w:p>
    <w:p w14:paraId="7FECC011" w14:textId="172FA81B" w:rsidR="000E0686" w:rsidRPr="00B0421C" w:rsidRDefault="000E0686" w:rsidP="00B24A73">
      <w:pPr>
        <w:pStyle w:val="Default"/>
        <w:spacing w:line="360" w:lineRule="auto"/>
        <w:rPr>
          <w:b/>
          <w:bCs/>
          <w:sz w:val="26"/>
          <w:szCs w:val="26"/>
        </w:rPr>
      </w:pPr>
      <w:r w:rsidRPr="00B0421C">
        <w:rPr>
          <w:b/>
          <w:bCs/>
          <w:sz w:val="26"/>
          <w:szCs w:val="26"/>
        </w:rPr>
        <w:t xml:space="preserve">Educação Pré-Escolar (1.ª matrícula) </w:t>
      </w:r>
    </w:p>
    <w:p w14:paraId="607DE149" w14:textId="043DA5F0" w:rsidR="000E0686" w:rsidRPr="009C0206" w:rsidRDefault="000E0686" w:rsidP="00B24A73">
      <w:pPr>
        <w:pStyle w:val="Default"/>
        <w:numPr>
          <w:ilvl w:val="0"/>
          <w:numId w:val="6"/>
        </w:numPr>
        <w:spacing w:after="135" w:line="360" w:lineRule="auto"/>
        <w:jc w:val="both"/>
      </w:pPr>
      <w:r w:rsidRPr="009C0206">
        <w:t xml:space="preserve">O pedido de matrícula é apresentado na unidade orgânica da área da residência da criança, entre o dia </w:t>
      </w:r>
      <w:r w:rsidRPr="009C0206">
        <w:rPr>
          <w:b/>
          <w:bCs/>
        </w:rPr>
        <w:t xml:space="preserve">15 de maio e o dia 15 de junho </w:t>
      </w:r>
      <w:r w:rsidRPr="009C0206">
        <w:t xml:space="preserve">do ano letivo anterior àquele a que a matrícula respeita. </w:t>
      </w:r>
    </w:p>
    <w:p w14:paraId="58388A34" w14:textId="1FB29932" w:rsidR="000E0686" w:rsidRPr="009C0206" w:rsidRDefault="000E0686" w:rsidP="00B24A73">
      <w:pPr>
        <w:pStyle w:val="Default"/>
        <w:numPr>
          <w:ilvl w:val="0"/>
          <w:numId w:val="6"/>
        </w:numPr>
        <w:spacing w:after="135" w:line="360" w:lineRule="auto"/>
        <w:jc w:val="both"/>
      </w:pPr>
      <w:r w:rsidRPr="009C0206">
        <w:t xml:space="preserve">São admitidas as </w:t>
      </w:r>
      <w:r w:rsidRPr="009C0206">
        <w:rPr>
          <w:b/>
          <w:bCs/>
        </w:rPr>
        <w:t>crianças que perfazem três anos de idade até 15 de setembro</w:t>
      </w:r>
      <w:r w:rsidRPr="009C0206">
        <w:t xml:space="preserve">. </w:t>
      </w:r>
    </w:p>
    <w:p w14:paraId="0C1AE12F" w14:textId="70C2205F" w:rsidR="000E0686" w:rsidRPr="009C0206" w:rsidRDefault="000E0686" w:rsidP="00B24A73">
      <w:pPr>
        <w:pStyle w:val="Default"/>
        <w:numPr>
          <w:ilvl w:val="0"/>
          <w:numId w:val="6"/>
        </w:numPr>
        <w:spacing w:after="135" w:line="360" w:lineRule="auto"/>
        <w:jc w:val="both"/>
      </w:pPr>
      <w:r w:rsidRPr="009C0206">
        <w:t xml:space="preserve">A matrícula de crianças que completem três anos de idade entre 16 de setembro e 31 de dezembro é aceite a título condicional, sendo a respetiva frequência condicionada à existência de vaga no estabelecimento de educação pretendido à data do início das atividades. </w:t>
      </w:r>
    </w:p>
    <w:p w14:paraId="7E3D77F3" w14:textId="5EF54C8A" w:rsidR="000E0686" w:rsidRPr="009C0206" w:rsidRDefault="000E0686" w:rsidP="00B24A73">
      <w:pPr>
        <w:pStyle w:val="Default"/>
        <w:numPr>
          <w:ilvl w:val="0"/>
          <w:numId w:val="6"/>
        </w:numPr>
        <w:spacing w:after="135" w:line="360" w:lineRule="auto"/>
        <w:jc w:val="both"/>
      </w:pPr>
      <w:r w:rsidRPr="009C0206">
        <w:t xml:space="preserve">A matrícula do aluno do ensino básico numa unidade orgânica distinta da área pedagógica correspondente à sua área de residência só é aceite caso a escola de destino tenha disponibilidade para receber o aluno, sem aumento do número de turmas. </w:t>
      </w:r>
    </w:p>
    <w:p w14:paraId="05D327FB" w14:textId="77777777" w:rsidR="00667E6F" w:rsidRDefault="00667E6F" w:rsidP="00B24A73">
      <w:pPr>
        <w:pStyle w:val="Default"/>
        <w:spacing w:line="360" w:lineRule="auto"/>
      </w:pPr>
    </w:p>
    <w:p w14:paraId="0186DE96" w14:textId="135CBAA4" w:rsidR="0093177F" w:rsidRPr="00B0421C" w:rsidRDefault="0093177F" w:rsidP="00B24A73">
      <w:pPr>
        <w:pStyle w:val="Default"/>
        <w:spacing w:line="360" w:lineRule="auto"/>
        <w:rPr>
          <w:b/>
          <w:bCs/>
          <w:sz w:val="26"/>
          <w:szCs w:val="26"/>
        </w:rPr>
      </w:pPr>
      <w:r w:rsidRPr="00B0421C">
        <w:rPr>
          <w:b/>
          <w:bCs/>
          <w:sz w:val="26"/>
          <w:szCs w:val="26"/>
        </w:rPr>
        <w:t xml:space="preserve">1.º Ciclo do Ensino Básico (1.ª matrícula) </w:t>
      </w:r>
    </w:p>
    <w:p w14:paraId="122E3EE6" w14:textId="77777777" w:rsidR="0093177F" w:rsidRPr="009C0206" w:rsidRDefault="0093177F" w:rsidP="00B24A73">
      <w:pPr>
        <w:pStyle w:val="Default"/>
        <w:numPr>
          <w:ilvl w:val="0"/>
          <w:numId w:val="8"/>
        </w:numPr>
        <w:spacing w:after="135" w:line="360" w:lineRule="auto"/>
        <w:jc w:val="both"/>
      </w:pPr>
      <w:r w:rsidRPr="009C0206">
        <w:t xml:space="preserve">O pedido de matrícula é apresentado na unidade orgânica da área da residência da criança até </w:t>
      </w:r>
      <w:r w:rsidRPr="009C0206">
        <w:rPr>
          <w:b/>
          <w:bCs/>
        </w:rPr>
        <w:t xml:space="preserve">15 de junho </w:t>
      </w:r>
      <w:r w:rsidRPr="009C0206">
        <w:t>do ano letivo anterior àquele a que a matrícula respeita.</w:t>
      </w:r>
    </w:p>
    <w:p w14:paraId="799A8111" w14:textId="3EFD2E9A" w:rsidR="0093177F" w:rsidRPr="009C0206" w:rsidRDefault="0093177F" w:rsidP="00B24A73">
      <w:pPr>
        <w:pStyle w:val="Default"/>
        <w:numPr>
          <w:ilvl w:val="0"/>
          <w:numId w:val="8"/>
        </w:numPr>
        <w:spacing w:after="135" w:line="360" w:lineRule="auto"/>
        <w:jc w:val="both"/>
      </w:pPr>
      <w:r w:rsidRPr="009C0206">
        <w:t xml:space="preserve"> A matrícula </w:t>
      </w:r>
      <w:r w:rsidRPr="009C0206">
        <w:rPr>
          <w:b/>
          <w:bCs/>
        </w:rPr>
        <w:t xml:space="preserve">é obrigatória para todas as crianças que perfazem 6 anos de idade até 15 de setembro. </w:t>
      </w:r>
    </w:p>
    <w:p w14:paraId="375655DC" w14:textId="0ECC9465" w:rsidR="0093177F" w:rsidRPr="009C0206" w:rsidRDefault="0093177F" w:rsidP="00B24A73">
      <w:pPr>
        <w:pStyle w:val="Default"/>
        <w:numPr>
          <w:ilvl w:val="0"/>
          <w:numId w:val="8"/>
        </w:numPr>
        <w:spacing w:after="135" w:line="360" w:lineRule="auto"/>
        <w:jc w:val="both"/>
      </w:pPr>
      <w:r w:rsidRPr="009C0206">
        <w:lastRenderedPageBreak/>
        <w:t xml:space="preserve">São admitidas as crianças que completem 6 anos de idade entre 16 de setembro e 31 de dezembro, mediante requerimento apresentado pelo encarregado de educação, dirigido ao presidente do conselho executivo da respetiva unidade orgânica. </w:t>
      </w:r>
    </w:p>
    <w:p w14:paraId="0628B1B7" w14:textId="641DFF24" w:rsidR="0093177F" w:rsidRPr="009C0206" w:rsidRDefault="0093177F" w:rsidP="00B24A73">
      <w:pPr>
        <w:pStyle w:val="Default"/>
        <w:numPr>
          <w:ilvl w:val="0"/>
          <w:numId w:val="8"/>
        </w:numPr>
        <w:spacing w:after="135" w:line="360" w:lineRule="auto"/>
        <w:jc w:val="both"/>
      </w:pPr>
      <w:r w:rsidRPr="009C0206">
        <w:t xml:space="preserve">A matrícula do aluno do ensino básico numa unidade orgânica distinta da área pedagógica correspondente à sua área de residência só é aceite caso a escola de destino tenha disponibilidade para receber o aluno, sem aumento do número de turmas. </w:t>
      </w:r>
    </w:p>
    <w:p w14:paraId="60EB7418" w14:textId="1291D909" w:rsidR="0093177F" w:rsidRDefault="0093177F" w:rsidP="00667E6F">
      <w:pPr>
        <w:pStyle w:val="Default"/>
        <w:spacing w:line="360" w:lineRule="auto"/>
        <w:rPr>
          <w:b/>
          <w:bCs/>
          <w:sz w:val="32"/>
          <w:szCs w:val="32"/>
        </w:rPr>
      </w:pPr>
    </w:p>
    <w:p w14:paraId="003FD6CF" w14:textId="77777777" w:rsidR="009C0206" w:rsidRDefault="009C0206" w:rsidP="00667E6F">
      <w:pPr>
        <w:pStyle w:val="Default"/>
        <w:spacing w:line="360" w:lineRule="auto"/>
        <w:rPr>
          <w:b/>
          <w:bCs/>
          <w:sz w:val="32"/>
          <w:szCs w:val="32"/>
        </w:rPr>
      </w:pPr>
    </w:p>
    <w:p w14:paraId="308E2F70" w14:textId="2BFD7B35" w:rsidR="0093177F" w:rsidRDefault="0093177F" w:rsidP="00667E6F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 w:rsidRPr="0093177F">
        <w:rPr>
          <w:b/>
          <w:bCs/>
          <w:sz w:val="32"/>
          <w:szCs w:val="32"/>
        </w:rPr>
        <w:t>PROCEDIMENTO</w:t>
      </w:r>
    </w:p>
    <w:p w14:paraId="039EF1D1" w14:textId="22BB559B" w:rsidR="0093177F" w:rsidRPr="009C0206" w:rsidRDefault="0093177F" w:rsidP="00B24A73">
      <w:pPr>
        <w:spacing w:before="240" w:line="360" w:lineRule="auto"/>
        <w:rPr>
          <w:rFonts w:asciiTheme="minorHAnsi" w:hAnsiTheme="minorHAnsi" w:cstheme="minorHAnsi"/>
        </w:rPr>
      </w:pPr>
      <w:r w:rsidRPr="009C0206">
        <w:rPr>
          <w:rFonts w:asciiTheme="minorHAnsi" w:hAnsiTheme="minorHAnsi" w:cstheme="minorHAnsi"/>
        </w:rPr>
        <w:t>O pedido de matrícula é apresentado pelos encarregados de educação</w:t>
      </w:r>
      <w:r w:rsidR="00FA1F4E" w:rsidRPr="009C0206">
        <w:rPr>
          <w:rFonts w:asciiTheme="minorHAnsi" w:hAnsiTheme="minorHAnsi" w:cstheme="minorHAnsi"/>
        </w:rPr>
        <w:t>, à escola, podendo para o efeito seguir um dos procedimentos abaixo descritos:</w:t>
      </w:r>
    </w:p>
    <w:p w14:paraId="64309AD8" w14:textId="433F2AA5" w:rsidR="00FA1F4E" w:rsidRPr="009C0206" w:rsidRDefault="00FA1F4E" w:rsidP="00B24A73">
      <w:pPr>
        <w:pStyle w:val="PargrafodaLista"/>
        <w:numPr>
          <w:ilvl w:val="0"/>
          <w:numId w:val="12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9C0206">
        <w:rPr>
          <w:rFonts w:cstheme="minorHAnsi"/>
          <w:sz w:val="24"/>
          <w:szCs w:val="24"/>
        </w:rPr>
        <w:t xml:space="preserve">Fazê-lo </w:t>
      </w:r>
      <w:r w:rsidRPr="009C0206">
        <w:rPr>
          <w:rFonts w:cstheme="minorHAnsi"/>
          <w:b/>
          <w:bCs/>
          <w:sz w:val="24"/>
          <w:szCs w:val="24"/>
        </w:rPr>
        <w:t>via Internet</w:t>
      </w:r>
      <w:r w:rsidRPr="009C0206">
        <w:rPr>
          <w:rFonts w:cstheme="minorHAnsi"/>
          <w:sz w:val="24"/>
          <w:szCs w:val="24"/>
        </w:rPr>
        <w:t>, utilizando os documentos disponibilizados, em formato editável, na página de Internet da escola. Remetendo-os</w:t>
      </w:r>
      <w:r w:rsidR="00B24A73" w:rsidRPr="009C0206">
        <w:rPr>
          <w:rFonts w:cstheme="minorHAnsi"/>
          <w:sz w:val="24"/>
          <w:szCs w:val="24"/>
        </w:rPr>
        <w:t>,</w:t>
      </w:r>
      <w:r w:rsidRPr="009C0206">
        <w:rPr>
          <w:rFonts w:cstheme="minorHAnsi"/>
          <w:sz w:val="24"/>
          <w:szCs w:val="24"/>
        </w:rPr>
        <w:t xml:space="preserve"> depois de devidamente preenchidos</w:t>
      </w:r>
      <w:r w:rsidR="00B24A73" w:rsidRPr="009C0206">
        <w:rPr>
          <w:rFonts w:cstheme="minorHAnsi"/>
          <w:sz w:val="24"/>
          <w:szCs w:val="24"/>
        </w:rPr>
        <w:t>,</w:t>
      </w:r>
      <w:r w:rsidRPr="009C0206">
        <w:rPr>
          <w:rFonts w:cstheme="minorHAnsi"/>
          <w:sz w:val="24"/>
          <w:szCs w:val="24"/>
        </w:rPr>
        <w:t xml:space="preserve"> pela mesma via </w:t>
      </w:r>
      <w:r w:rsidR="00B24A73" w:rsidRPr="009C0206">
        <w:rPr>
          <w:rFonts w:cstheme="minorHAnsi"/>
          <w:sz w:val="24"/>
          <w:szCs w:val="24"/>
        </w:rPr>
        <w:t>(</w:t>
      </w:r>
      <w:r w:rsidRPr="009C0206">
        <w:rPr>
          <w:rFonts w:cstheme="minorHAnsi"/>
          <w:sz w:val="24"/>
          <w:szCs w:val="24"/>
        </w:rPr>
        <w:t>email</w:t>
      </w:r>
      <w:r w:rsidR="00667E6F" w:rsidRPr="009C0206">
        <w:rPr>
          <w:rFonts w:cstheme="minorHAnsi"/>
          <w:sz w:val="24"/>
          <w:szCs w:val="24"/>
        </w:rPr>
        <w:t>:</w:t>
      </w:r>
      <w:r w:rsidRPr="009C0206">
        <w:rPr>
          <w:rFonts w:cstheme="minorHAnsi"/>
          <w:sz w:val="24"/>
          <w:szCs w:val="24"/>
        </w:rPr>
        <w:t xml:space="preserve"> matriculas.ebssrp@gmail.com</w:t>
      </w:r>
      <w:r w:rsidR="00B24A73" w:rsidRPr="009C0206">
        <w:rPr>
          <w:rFonts w:cstheme="minorHAnsi"/>
          <w:sz w:val="24"/>
          <w:szCs w:val="24"/>
        </w:rPr>
        <w:t>)</w:t>
      </w:r>
    </w:p>
    <w:p w14:paraId="7B947ADE" w14:textId="5C65F67D" w:rsidR="00667E6F" w:rsidRPr="009C0206" w:rsidRDefault="00667E6F" w:rsidP="00B24A73">
      <w:pPr>
        <w:pStyle w:val="PargrafodaLista"/>
        <w:numPr>
          <w:ilvl w:val="0"/>
          <w:numId w:val="12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9C0206">
        <w:rPr>
          <w:rFonts w:cstheme="minorHAnsi"/>
          <w:sz w:val="24"/>
          <w:szCs w:val="24"/>
        </w:rPr>
        <w:t xml:space="preserve">Fazê-lo </w:t>
      </w:r>
      <w:r w:rsidRPr="009C0206">
        <w:rPr>
          <w:rFonts w:cstheme="minorHAnsi"/>
          <w:b/>
          <w:sz w:val="24"/>
          <w:szCs w:val="24"/>
        </w:rPr>
        <w:t>via CTT</w:t>
      </w:r>
      <w:r w:rsidRPr="009C0206">
        <w:rPr>
          <w:rFonts w:cstheme="minorHAnsi"/>
          <w:sz w:val="24"/>
          <w:szCs w:val="24"/>
        </w:rPr>
        <w:t xml:space="preserve">, imprimindo os formulários (formato </w:t>
      </w:r>
      <w:proofErr w:type="spellStart"/>
      <w:r w:rsidRPr="009C0206">
        <w:rPr>
          <w:rFonts w:cstheme="minorHAnsi"/>
          <w:sz w:val="24"/>
          <w:szCs w:val="24"/>
        </w:rPr>
        <w:t>pdf</w:t>
      </w:r>
      <w:proofErr w:type="spellEnd"/>
      <w:r w:rsidRPr="009C0206">
        <w:rPr>
          <w:rFonts w:cstheme="minorHAnsi"/>
          <w:sz w:val="24"/>
          <w:szCs w:val="24"/>
        </w:rPr>
        <w:t xml:space="preserve">), preenchendo-os manualmente e remetendo-os à escola. (Morada: Estrada Regional n.º 2 9940-335 São Roque do Pico)  </w:t>
      </w:r>
    </w:p>
    <w:p w14:paraId="07CFE1AC" w14:textId="16BD9421" w:rsidR="00FA1F4E" w:rsidRPr="009C0206" w:rsidRDefault="00437368" w:rsidP="00B24A73">
      <w:pPr>
        <w:pStyle w:val="PargrafodaLista"/>
        <w:numPr>
          <w:ilvl w:val="0"/>
          <w:numId w:val="12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9C0206">
        <w:rPr>
          <w:rFonts w:cstheme="minorHAnsi"/>
          <w:sz w:val="24"/>
          <w:szCs w:val="24"/>
        </w:rPr>
        <w:t xml:space="preserve">Fazê-lo </w:t>
      </w:r>
      <w:r w:rsidRPr="009C0206">
        <w:rPr>
          <w:rFonts w:cstheme="minorHAnsi"/>
          <w:b/>
          <w:bCs/>
          <w:sz w:val="24"/>
          <w:szCs w:val="24"/>
        </w:rPr>
        <w:t>p</w:t>
      </w:r>
      <w:r w:rsidR="00FA1F4E" w:rsidRPr="009C0206">
        <w:rPr>
          <w:rFonts w:cstheme="minorHAnsi"/>
          <w:b/>
          <w:bCs/>
          <w:sz w:val="24"/>
          <w:szCs w:val="24"/>
        </w:rPr>
        <w:t>resencialmente</w:t>
      </w:r>
      <w:r w:rsidR="00FA1F4E" w:rsidRPr="009C0206">
        <w:rPr>
          <w:rFonts w:cstheme="minorHAnsi"/>
          <w:sz w:val="24"/>
          <w:szCs w:val="24"/>
        </w:rPr>
        <w:t xml:space="preserve">, nos dia e horários estipulados – </w:t>
      </w:r>
      <w:r w:rsidR="00FA1F4E" w:rsidRPr="009C0206">
        <w:rPr>
          <w:rFonts w:cstheme="minorHAnsi"/>
          <w:b/>
          <w:bCs/>
          <w:sz w:val="24"/>
          <w:szCs w:val="24"/>
        </w:rPr>
        <w:t>segunda</w:t>
      </w:r>
      <w:r w:rsidR="00B24A73" w:rsidRPr="009C0206">
        <w:rPr>
          <w:rFonts w:cstheme="minorHAnsi"/>
          <w:b/>
          <w:bCs/>
          <w:sz w:val="24"/>
          <w:szCs w:val="24"/>
        </w:rPr>
        <w:t>s</w:t>
      </w:r>
      <w:r w:rsidR="00FA1F4E" w:rsidRPr="009C0206">
        <w:rPr>
          <w:rFonts w:cstheme="minorHAnsi"/>
          <w:b/>
          <w:bCs/>
          <w:sz w:val="24"/>
          <w:szCs w:val="24"/>
        </w:rPr>
        <w:t xml:space="preserve"> e </w:t>
      </w:r>
      <w:r w:rsidR="00B24A73" w:rsidRPr="009C0206">
        <w:rPr>
          <w:rFonts w:cstheme="minorHAnsi"/>
          <w:b/>
          <w:bCs/>
          <w:sz w:val="24"/>
          <w:szCs w:val="24"/>
        </w:rPr>
        <w:t>quintas-feiras</w:t>
      </w:r>
      <w:r w:rsidR="00FA1F4E" w:rsidRPr="009C0206">
        <w:rPr>
          <w:rFonts w:cstheme="minorHAnsi"/>
          <w:b/>
          <w:bCs/>
          <w:sz w:val="24"/>
          <w:szCs w:val="24"/>
        </w:rPr>
        <w:t xml:space="preserve"> das 9h00 às 12h00</w:t>
      </w:r>
      <w:r w:rsidRPr="009C0206">
        <w:rPr>
          <w:rFonts w:cstheme="minorHAnsi"/>
          <w:sz w:val="24"/>
          <w:szCs w:val="24"/>
        </w:rPr>
        <w:t>;</w:t>
      </w:r>
      <w:r w:rsidR="00FA1F4E" w:rsidRPr="009C0206">
        <w:rPr>
          <w:rFonts w:cstheme="minorHAnsi"/>
          <w:sz w:val="24"/>
          <w:szCs w:val="24"/>
        </w:rPr>
        <w:t xml:space="preserve"> </w:t>
      </w:r>
    </w:p>
    <w:p w14:paraId="32822DA1" w14:textId="566B08F1" w:rsidR="00437368" w:rsidRPr="009C0206" w:rsidRDefault="00437368" w:rsidP="00B24A73">
      <w:pPr>
        <w:spacing w:before="240" w:line="360" w:lineRule="auto"/>
        <w:jc w:val="both"/>
        <w:rPr>
          <w:rFonts w:asciiTheme="minorHAnsi" w:hAnsiTheme="minorHAnsi" w:cstheme="minorHAnsi"/>
        </w:rPr>
      </w:pPr>
      <w:r w:rsidRPr="009C0206">
        <w:rPr>
          <w:rFonts w:asciiTheme="minorHAnsi" w:hAnsiTheme="minorHAnsi" w:cstheme="minorHAnsi"/>
          <w:b/>
          <w:bCs/>
        </w:rPr>
        <w:t>Recomenda-se</w:t>
      </w:r>
      <w:r w:rsidRPr="009C0206">
        <w:rPr>
          <w:rFonts w:asciiTheme="minorHAnsi" w:hAnsiTheme="minorHAnsi" w:cstheme="minorHAnsi"/>
        </w:rPr>
        <w:t xml:space="preserve">, atendendo à atual situação, que estes </w:t>
      </w:r>
      <w:r w:rsidRPr="009C0206">
        <w:rPr>
          <w:rFonts w:asciiTheme="minorHAnsi" w:hAnsiTheme="minorHAnsi" w:cstheme="minorHAnsi"/>
          <w:b/>
          <w:bCs/>
        </w:rPr>
        <w:t>sejam feitos via Internet</w:t>
      </w:r>
      <w:r w:rsidRPr="009C0206">
        <w:rPr>
          <w:rFonts w:asciiTheme="minorHAnsi" w:hAnsiTheme="minorHAnsi" w:cstheme="minorHAnsi"/>
        </w:rPr>
        <w:t>.</w:t>
      </w:r>
    </w:p>
    <w:p w14:paraId="5A09BB3C" w14:textId="77777777" w:rsidR="00437368" w:rsidRDefault="00437368" w:rsidP="00B24A73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19B63E97" w14:textId="77777777" w:rsidR="00437368" w:rsidRDefault="00437368" w:rsidP="00B24A73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3B574D4D" w14:textId="77777777" w:rsidR="00437368" w:rsidRPr="00667E6F" w:rsidRDefault="00437368" w:rsidP="00B24A73">
      <w:pPr>
        <w:pStyle w:val="Default"/>
        <w:spacing w:line="360" w:lineRule="auto"/>
        <w:rPr>
          <w:b/>
          <w:bCs/>
          <w:color w:val="auto"/>
          <w:sz w:val="26"/>
          <w:szCs w:val="26"/>
        </w:rPr>
      </w:pPr>
      <w:r w:rsidRPr="00667E6F">
        <w:rPr>
          <w:b/>
          <w:bCs/>
          <w:color w:val="auto"/>
          <w:sz w:val="26"/>
          <w:szCs w:val="26"/>
        </w:rPr>
        <w:t>Documentos obrigatórios</w:t>
      </w:r>
    </w:p>
    <w:p w14:paraId="307A8514" w14:textId="4EADF6B2" w:rsidR="00437368" w:rsidRPr="009C0206" w:rsidRDefault="00437368" w:rsidP="00667E6F">
      <w:pPr>
        <w:pStyle w:val="Default"/>
        <w:numPr>
          <w:ilvl w:val="0"/>
          <w:numId w:val="13"/>
        </w:numPr>
        <w:spacing w:line="360" w:lineRule="auto"/>
      </w:pPr>
      <w:r w:rsidRPr="00667E6F">
        <w:t xml:space="preserve"> </w:t>
      </w:r>
      <w:r w:rsidRPr="009C0206">
        <w:t xml:space="preserve">Cartão de identificação civil do aluno; </w:t>
      </w:r>
    </w:p>
    <w:p w14:paraId="2ECCCA89" w14:textId="02DDE9FA" w:rsidR="00437368" w:rsidRPr="009C0206" w:rsidRDefault="00437368" w:rsidP="00B24A73">
      <w:pPr>
        <w:pStyle w:val="Default"/>
        <w:numPr>
          <w:ilvl w:val="0"/>
          <w:numId w:val="13"/>
        </w:numPr>
        <w:spacing w:line="360" w:lineRule="auto"/>
        <w:rPr>
          <w:b/>
          <w:bCs/>
        </w:rPr>
      </w:pPr>
      <w:r w:rsidRPr="009C0206">
        <w:t>Boletim de vacinação</w:t>
      </w:r>
      <w:r w:rsidR="00667E6F" w:rsidRPr="009C0206">
        <w:t>;</w:t>
      </w:r>
      <w:r w:rsidRPr="009C0206">
        <w:t xml:space="preserve"> </w:t>
      </w:r>
    </w:p>
    <w:p w14:paraId="6A2417DB" w14:textId="0E5BA540" w:rsidR="00437368" w:rsidRPr="009C0206" w:rsidRDefault="00437368" w:rsidP="00B24A73">
      <w:pPr>
        <w:pStyle w:val="Default"/>
        <w:numPr>
          <w:ilvl w:val="0"/>
          <w:numId w:val="13"/>
        </w:numPr>
        <w:spacing w:line="360" w:lineRule="auto"/>
        <w:rPr>
          <w:b/>
          <w:bCs/>
        </w:rPr>
      </w:pPr>
      <w:r w:rsidRPr="009C0206">
        <w:t>Cópia de documento que comprove o subsistem</w:t>
      </w:r>
      <w:r w:rsidR="00667E6F" w:rsidRPr="009C0206">
        <w:t>a de saúde que abrange o aluno;</w:t>
      </w:r>
    </w:p>
    <w:p w14:paraId="6C1AD700" w14:textId="77777777" w:rsidR="00437368" w:rsidRPr="009C0206" w:rsidRDefault="00437368" w:rsidP="00B24A73">
      <w:pPr>
        <w:pStyle w:val="Default"/>
        <w:numPr>
          <w:ilvl w:val="0"/>
          <w:numId w:val="13"/>
        </w:numPr>
        <w:spacing w:line="360" w:lineRule="auto"/>
        <w:rPr>
          <w:b/>
          <w:bCs/>
        </w:rPr>
      </w:pPr>
      <w:r w:rsidRPr="009C0206">
        <w:t xml:space="preserve">Fotografia tipo passe. </w:t>
      </w:r>
    </w:p>
    <w:p w14:paraId="4DDB965E" w14:textId="54F8C58D" w:rsidR="00437368" w:rsidRPr="009C0206" w:rsidRDefault="00667E6F" w:rsidP="00667E6F">
      <w:pPr>
        <w:pStyle w:val="Default"/>
        <w:spacing w:line="360" w:lineRule="auto"/>
        <w:jc w:val="both"/>
      </w:pPr>
      <w:r w:rsidRPr="009C0206">
        <w:t>Ao efetuar a matrícula via internet, a</w:t>
      </w:r>
      <w:r w:rsidR="00437368" w:rsidRPr="009C0206">
        <w:t xml:space="preserve"> entrega de documentos </w:t>
      </w:r>
      <w:r w:rsidR="00437368" w:rsidRPr="009C0206">
        <w:rPr>
          <w:b/>
          <w:bCs/>
        </w:rPr>
        <w:t xml:space="preserve">poderá ficar suspensa </w:t>
      </w:r>
      <w:r w:rsidR="00437368" w:rsidRPr="009C0206">
        <w:t xml:space="preserve">até ao início do ano letivo, altura em que </w:t>
      </w:r>
      <w:r w:rsidRPr="009C0206">
        <w:t xml:space="preserve">os mesmos </w:t>
      </w:r>
      <w:r w:rsidR="00437368" w:rsidRPr="009C0206">
        <w:t>serão solicitados.</w:t>
      </w:r>
    </w:p>
    <w:p w14:paraId="20286447" w14:textId="489BB9BB" w:rsidR="00437368" w:rsidRDefault="00437368" w:rsidP="00B24A73">
      <w:pPr>
        <w:pStyle w:val="Default"/>
        <w:spacing w:line="360" w:lineRule="auto"/>
        <w:rPr>
          <w:sz w:val="23"/>
          <w:szCs w:val="23"/>
        </w:rPr>
      </w:pPr>
    </w:p>
    <w:p w14:paraId="19310EC8" w14:textId="0A10CBF4" w:rsidR="00437368" w:rsidRDefault="00437368" w:rsidP="00B24A73">
      <w:pPr>
        <w:pStyle w:val="Default"/>
        <w:spacing w:line="360" w:lineRule="auto"/>
        <w:rPr>
          <w:sz w:val="23"/>
          <w:szCs w:val="23"/>
        </w:rPr>
      </w:pPr>
    </w:p>
    <w:p w14:paraId="59C5F271" w14:textId="4A96B45B" w:rsidR="00437368" w:rsidRPr="009C0206" w:rsidRDefault="002960D3" w:rsidP="00652729">
      <w:pPr>
        <w:pStyle w:val="Default"/>
        <w:spacing w:line="360" w:lineRule="auto"/>
        <w:jc w:val="both"/>
      </w:pPr>
      <w:r w:rsidRPr="009C0206">
        <w:lastRenderedPageBreak/>
        <w:t xml:space="preserve">Em caso de </w:t>
      </w:r>
      <w:r w:rsidRPr="009C0206">
        <w:rPr>
          <w:b/>
          <w:bCs/>
        </w:rPr>
        <w:t xml:space="preserve">adiamento de matrícula, </w:t>
      </w:r>
      <w:r w:rsidRPr="009C0206">
        <w:t>o</w:t>
      </w:r>
      <w:r w:rsidR="00437368" w:rsidRPr="009C0206">
        <w:t xml:space="preserve"> </w:t>
      </w:r>
      <w:r w:rsidRPr="009C0206">
        <w:t>r</w:t>
      </w:r>
      <w:r w:rsidR="00437368" w:rsidRPr="009C0206">
        <w:t xml:space="preserve">equerimento </w:t>
      </w:r>
      <w:r w:rsidR="00667E6F" w:rsidRPr="009C0206">
        <w:t>(anexo 1</w:t>
      </w:r>
      <w:r w:rsidRPr="009C0206">
        <w:t>) deverá ser</w:t>
      </w:r>
      <w:r w:rsidR="00437368" w:rsidRPr="009C0206">
        <w:t xml:space="preserve"> remetido à unidade orgânica por correio eletrónico </w:t>
      </w:r>
      <w:r w:rsidR="009C0206" w:rsidRPr="009C0206">
        <w:rPr>
          <w:rFonts w:cstheme="minorHAnsi"/>
        </w:rPr>
        <w:t>(email: matriculas.ebssrp@gmail.com)</w:t>
      </w:r>
      <w:r w:rsidR="00437368" w:rsidRPr="009C0206">
        <w:t xml:space="preserve">, devidamente assinado e </w:t>
      </w:r>
      <w:r w:rsidR="00437368" w:rsidRPr="009C0206">
        <w:rPr>
          <w:color w:val="auto"/>
        </w:rPr>
        <w:t>digitalizado, ou ainda por escrito via CT</w:t>
      </w:r>
      <w:r w:rsidR="009C0206" w:rsidRPr="009C0206">
        <w:rPr>
          <w:color w:val="auto"/>
        </w:rPr>
        <w:t>T, e dirigido ao presidente do C</w:t>
      </w:r>
      <w:r w:rsidR="00437368" w:rsidRPr="009C0206">
        <w:rPr>
          <w:color w:val="auto"/>
        </w:rPr>
        <w:t xml:space="preserve">onselho </w:t>
      </w:r>
      <w:r w:rsidR="009C0206" w:rsidRPr="009C0206">
        <w:rPr>
          <w:color w:val="auto"/>
        </w:rPr>
        <w:t>E</w:t>
      </w:r>
      <w:r w:rsidR="00437368" w:rsidRPr="009C0206">
        <w:rPr>
          <w:color w:val="auto"/>
        </w:rPr>
        <w:t xml:space="preserve">xecutivo, acompanhado de parecer de um serviço de psicologia e orientação, quando exista. </w:t>
      </w:r>
    </w:p>
    <w:p w14:paraId="18D0B9FF" w14:textId="70023918" w:rsidR="002960D3" w:rsidRPr="009C0206" w:rsidRDefault="002960D3" w:rsidP="00652729">
      <w:pPr>
        <w:pStyle w:val="Default"/>
        <w:spacing w:line="360" w:lineRule="auto"/>
        <w:jc w:val="both"/>
      </w:pPr>
      <w:r w:rsidRPr="009C0206">
        <w:rPr>
          <w:color w:val="auto"/>
        </w:rPr>
        <w:t xml:space="preserve">Tratando-se de um aluno, que frequentou a unidade orgânica durante o ensino pré-escolar, </w:t>
      </w:r>
      <w:r w:rsidR="00B24A73" w:rsidRPr="009C0206">
        <w:t>fica dispensada a</w:t>
      </w:r>
      <w:r w:rsidRPr="009C0206">
        <w:t xml:space="preserve"> apresentação do referido parecer, </w:t>
      </w:r>
      <w:r w:rsidR="00B24A73" w:rsidRPr="009C0206">
        <w:t>cabendo</w:t>
      </w:r>
      <w:r w:rsidRPr="009C0206">
        <w:t xml:space="preserve"> </w:t>
      </w:r>
      <w:r w:rsidR="00B24A73" w:rsidRPr="009C0206">
        <w:t>a</w:t>
      </w:r>
      <w:r w:rsidRPr="009C0206">
        <w:t xml:space="preserve"> avaliação psicológica e/ou pedagógica e </w:t>
      </w:r>
      <w:r w:rsidR="00652729" w:rsidRPr="009C0206">
        <w:t>social à</w:t>
      </w:r>
      <w:r w:rsidRPr="009C0206">
        <w:t xml:space="preserve"> Escola.</w:t>
      </w:r>
    </w:p>
    <w:p w14:paraId="2B7EE50D" w14:textId="3E25F7B8" w:rsidR="002960D3" w:rsidRDefault="002960D3" w:rsidP="00B24A73">
      <w:pPr>
        <w:pStyle w:val="Default"/>
        <w:spacing w:line="360" w:lineRule="auto"/>
        <w:jc w:val="both"/>
        <w:rPr>
          <w:sz w:val="23"/>
          <w:szCs w:val="23"/>
        </w:rPr>
      </w:pPr>
    </w:p>
    <w:p w14:paraId="257510B1" w14:textId="6BEFBD4B" w:rsidR="002960D3" w:rsidRPr="009C0206" w:rsidRDefault="002960D3" w:rsidP="00652729">
      <w:pPr>
        <w:pStyle w:val="Default"/>
        <w:spacing w:line="360" w:lineRule="auto"/>
        <w:jc w:val="both"/>
      </w:pPr>
      <w:r w:rsidRPr="009C0206">
        <w:t xml:space="preserve">As crianças que </w:t>
      </w:r>
      <w:r w:rsidRPr="009C0206">
        <w:rPr>
          <w:b/>
          <w:bCs/>
        </w:rPr>
        <w:t>completem 6 anos de idade entre 16 de setembro e 31 de dezembro</w:t>
      </w:r>
      <w:r w:rsidRPr="009C0206">
        <w:t xml:space="preserve">, são admitidas mediante </w:t>
      </w:r>
      <w:r w:rsidRPr="009C0206">
        <w:rPr>
          <w:b/>
          <w:bCs/>
        </w:rPr>
        <w:t>requerimento</w:t>
      </w:r>
      <w:r w:rsidR="009C0206">
        <w:t xml:space="preserve"> (anexo 2</w:t>
      </w:r>
      <w:r w:rsidRPr="009C0206">
        <w:t xml:space="preserve">) apresentado pelo encarregado de educação, dirigido ao presidente do conselho executivo da unidade orgânica, </w:t>
      </w:r>
      <w:r w:rsidR="00B24A73" w:rsidRPr="009C0206">
        <w:t xml:space="preserve">remetido por correio eletrónico (email), devidamente assinado e </w:t>
      </w:r>
      <w:r w:rsidR="00B24A73" w:rsidRPr="009C0206">
        <w:rPr>
          <w:color w:val="auto"/>
        </w:rPr>
        <w:t>digitalizado, ou ainda por escrito via CTT.</w:t>
      </w:r>
    </w:p>
    <w:p w14:paraId="519D1912" w14:textId="20555125" w:rsidR="002960D3" w:rsidRDefault="002960D3" w:rsidP="00B24A73">
      <w:pPr>
        <w:pStyle w:val="Default"/>
        <w:spacing w:line="360" w:lineRule="auto"/>
        <w:jc w:val="both"/>
      </w:pPr>
    </w:p>
    <w:p w14:paraId="147EA21E" w14:textId="0CFFC541" w:rsidR="00652729" w:rsidRPr="00652729" w:rsidRDefault="00652729" w:rsidP="00B24A73">
      <w:pPr>
        <w:pStyle w:val="Default"/>
        <w:spacing w:line="360" w:lineRule="auto"/>
        <w:jc w:val="both"/>
        <w:rPr>
          <w:b/>
          <w:bCs/>
        </w:rPr>
      </w:pPr>
      <w:r w:rsidRPr="00652729">
        <w:rPr>
          <w:b/>
          <w:bCs/>
        </w:rPr>
        <w:t>ATENÇÃO:</w:t>
      </w:r>
    </w:p>
    <w:p w14:paraId="315B9C0B" w14:textId="2F918D23" w:rsidR="002960D3" w:rsidRPr="009C0206" w:rsidRDefault="00652729" w:rsidP="00B24A73">
      <w:pPr>
        <w:pStyle w:val="Default"/>
        <w:spacing w:line="360" w:lineRule="auto"/>
        <w:jc w:val="both"/>
      </w:pPr>
      <w:r>
        <w:t>Os encar</w:t>
      </w:r>
      <w:r w:rsidR="009C0206">
        <w:t>regados de educação que remetere</w:t>
      </w:r>
      <w:r>
        <w:t>m a matrícula do seu educando por email, serão no</w:t>
      </w:r>
      <w:r w:rsidR="009C0206">
        <w:t>tificados da sua receção pelos S</w:t>
      </w:r>
      <w:r>
        <w:t xml:space="preserve">erviços </w:t>
      </w:r>
      <w:r w:rsidR="009C0206">
        <w:t>Administrativos da Escola.</w:t>
      </w:r>
    </w:p>
    <w:p w14:paraId="68C9B952" w14:textId="77777777" w:rsidR="0093177F" w:rsidRPr="0093177F" w:rsidRDefault="0093177F" w:rsidP="00B24A73">
      <w:pPr>
        <w:pStyle w:val="PargrafodaLista"/>
        <w:spacing w:before="240" w:line="360" w:lineRule="auto"/>
        <w:rPr>
          <w:rFonts w:cstheme="minorHAnsi"/>
          <w:sz w:val="24"/>
          <w:szCs w:val="24"/>
        </w:rPr>
      </w:pPr>
    </w:p>
    <w:p w14:paraId="2E84F16F" w14:textId="58D00A6A" w:rsidR="0093177F" w:rsidRPr="0093177F" w:rsidRDefault="0093177F" w:rsidP="00B24A73">
      <w:pPr>
        <w:pStyle w:val="PargrafodaLista"/>
        <w:spacing w:before="240" w:line="360" w:lineRule="auto"/>
        <w:rPr>
          <w:rFonts w:cstheme="minorHAnsi"/>
        </w:rPr>
      </w:pPr>
    </w:p>
    <w:p w14:paraId="06B5908B" w14:textId="77777777" w:rsidR="0093177F" w:rsidRPr="0093177F" w:rsidRDefault="0093177F" w:rsidP="00B24A73">
      <w:pPr>
        <w:pStyle w:val="PargrafodaLista"/>
        <w:spacing w:before="240" w:line="360" w:lineRule="auto"/>
        <w:rPr>
          <w:rFonts w:cstheme="minorHAnsi"/>
        </w:rPr>
      </w:pPr>
      <w:bookmarkStart w:id="0" w:name="_GoBack"/>
      <w:bookmarkEnd w:id="0"/>
    </w:p>
    <w:sectPr w:rsidR="0093177F" w:rsidRPr="0093177F" w:rsidSect="00667E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Pro">
    <w:altName w:val="Arial"/>
    <w:charset w:val="00"/>
    <w:family w:val="swiss"/>
    <w:pitch w:val="variable"/>
    <w:sig w:usb0="80000287" w:usb1="0000004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F6DB55"/>
    <w:multiLevelType w:val="hybridMultilevel"/>
    <w:tmpl w:val="629BBC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7ECA5E5"/>
    <w:multiLevelType w:val="hybridMultilevel"/>
    <w:tmpl w:val="35DC61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BB4901D"/>
    <w:multiLevelType w:val="hybridMultilevel"/>
    <w:tmpl w:val="B9CA75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7C9C57"/>
    <w:multiLevelType w:val="hybridMultilevel"/>
    <w:tmpl w:val="D3E118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B25FFE"/>
    <w:multiLevelType w:val="hybridMultilevel"/>
    <w:tmpl w:val="93B134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BDAD1CD"/>
    <w:multiLevelType w:val="hybridMultilevel"/>
    <w:tmpl w:val="2D410D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E80CB5"/>
    <w:multiLevelType w:val="hybridMultilevel"/>
    <w:tmpl w:val="C894488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D2D2C8E"/>
    <w:multiLevelType w:val="hybridMultilevel"/>
    <w:tmpl w:val="0484BE6C"/>
    <w:lvl w:ilvl="0" w:tplc="595A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95C69"/>
    <w:multiLevelType w:val="hybridMultilevel"/>
    <w:tmpl w:val="1BB414FC"/>
    <w:lvl w:ilvl="0" w:tplc="08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CA1D1D"/>
    <w:multiLevelType w:val="hybridMultilevel"/>
    <w:tmpl w:val="64D6DDF6"/>
    <w:lvl w:ilvl="0" w:tplc="42368A68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DB16F33"/>
    <w:multiLevelType w:val="hybridMultilevel"/>
    <w:tmpl w:val="584E074A"/>
    <w:lvl w:ilvl="0" w:tplc="08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FD4ECF9"/>
    <w:multiLevelType w:val="hybridMultilevel"/>
    <w:tmpl w:val="1E9E93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C0350F4"/>
    <w:multiLevelType w:val="hybridMultilevel"/>
    <w:tmpl w:val="02C001D2"/>
    <w:lvl w:ilvl="0" w:tplc="83107432">
      <w:start w:val="26"/>
      <w:numFmt w:val="bullet"/>
      <w:lvlText w:val="-"/>
      <w:lvlJc w:val="left"/>
      <w:pPr>
        <w:ind w:left="78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D1025EF"/>
    <w:multiLevelType w:val="hybridMultilevel"/>
    <w:tmpl w:val="E3247244"/>
    <w:lvl w:ilvl="0" w:tplc="595A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A26CE"/>
    <w:multiLevelType w:val="hybridMultilevel"/>
    <w:tmpl w:val="C6960E7C"/>
    <w:lvl w:ilvl="0" w:tplc="595A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7519E"/>
    <w:multiLevelType w:val="hybridMultilevel"/>
    <w:tmpl w:val="BEEC15A8"/>
    <w:lvl w:ilvl="0" w:tplc="595A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4014A"/>
    <w:multiLevelType w:val="hybridMultilevel"/>
    <w:tmpl w:val="8924D47E"/>
    <w:lvl w:ilvl="0" w:tplc="595A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9"/>
  </w:num>
  <w:num w:numId="5">
    <w:abstractNumId w:val="1"/>
  </w:num>
  <w:num w:numId="6">
    <w:abstractNumId w:val="14"/>
  </w:num>
  <w:num w:numId="7">
    <w:abstractNumId w:val="3"/>
  </w:num>
  <w:num w:numId="8">
    <w:abstractNumId w:val="7"/>
  </w:num>
  <w:num w:numId="9">
    <w:abstractNumId w:val="0"/>
  </w:num>
  <w:num w:numId="10">
    <w:abstractNumId w:val="4"/>
  </w:num>
  <w:num w:numId="11">
    <w:abstractNumId w:val="16"/>
  </w:num>
  <w:num w:numId="12">
    <w:abstractNumId w:val="13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6B"/>
    <w:rsid w:val="0000254C"/>
    <w:rsid w:val="000467CD"/>
    <w:rsid w:val="000604DC"/>
    <w:rsid w:val="00063FF9"/>
    <w:rsid w:val="00091363"/>
    <w:rsid w:val="000A3417"/>
    <w:rsid w:val="000D0E65"/>
    <w:rsid w:val="000E0686"/>
    <w:rsid w:val="000F10DD"/>
    <w:rsid w:val="0012167F"/>
    <w:rsid w:val="00135DCE"/>
    <w:rsid w:val="00157DC0"/>
    <w:rsid w:val="00180941"/>
    <w:rsid w:val="001920EF"/>
    <w:rsid w:val="00195255"/>
    <w:rsid w:val="001A18E2"/>
    <w:rsid w:val="001F3267"/>
    <w:rsid w:val="00213CCE"/>
    <w:rsid w:val="00231DE1"/>
    <w:rsid w:val="00236907"/>
    <w:rsid w:val="00247409"/>
    <w:rsid w:val="002523DC"/>
    <w:rsid w:val="00252C67"/>
    <w:rsid w:val="00261483"/>
    <w:rsid w:val="00295396"/>
    <w:rsid w:val="002960D3"/>
    <w:rsid w:val="00296450"/>
    <w:rsid w:val="002A5C8F"/>
    <w:rsid w:val="002C43AD"/>
    <w:rsid w:val="002C49CD"/>
    <w:rsid w:val="002D48A4"/>
    <w:rsid w:val="002E25CD"/>
    <w:rsid w:val="003308FB"/>
    <w:rsid w:val="00386CBC"/>
    <w:rsid w:val="003A731D"/>
    <w:rsid w:val="003F7B2D"/>
    <w:rsid w:val="004111AC"/>
    <w:rsid w:val="00436426"/>
    <w:rsid w:val="00437368"/>
    <w:rsid w:val="004420F6"/>
    <w:rsid w:val="004B2122"/>
    <w:rsid w:val="004B6C3D"/>
    <w:rsid w:val="004E1A01"/>
    <w:rsid w:val="00511900"/>
    <w:rsid w:val="005343CF"/>
    <w:rsid w:val="00592169"/>
    <w:rsid w:val="005A3C35"/>
    <w:rsid w:val="0061000F"/>
    <w:rsid w:val="00614FC8"/>
    <w:rsid w:val="00623BDA"/>
    <w:rsid w:val="00633999"/>
    <w:rsid w:val="00642E11"/>
    <w:rsid w:val="00643517"/>
    <w:rsid w:val="00652729"/>
    <w:rsid w:val="00663345"/>
    <w:rsid w:val="00667E6F"/>
    <w:rsid w:val="0067273B"/>
    <w:rsid w:val="00686EE1"/>
    <w:rsid w:val="00700263"/>
    <w:rsid w:val="00721906"/>
    <w:rsid w:val="0074706C"/>
    <w:rsid w:val="00790AE5"/>
    <w:rsid w:val="00797021"/>
    <w:rsid w:val="007A7DA7"/>
    <w:rsid w:val="007D1560"/>
    <w:rsid w:val="0083164E"/>
    <w:rsid w:val="008354D8"/>
    <w:rsid w:val="008475FC"/>
    <w:rsid w:val="008512F8"/>
    <w:rsid w:val="008524F5"/>
    <w:rsid w:val="0085766B"/>
    <w:rsid w:val="00857970"/>
    <w:rsid w:val="0086093B"/>
    <w:rsid w:val="0089283E"/>
    <w:rsid w:val="0089357E"/>
    <w:rsid w:val="008D73D5"/>
    <w:rsid w:val="009018F9"/>
    <w:rsid w:val="00903065"/>
    <w:rsid w:val="009241D3"/>
    <w:rsid w:val="0093177F"/>
    <w:rsid w:val="00932F8D"/>
    <w:rsid w:val="00987BFE"/>
    <w:rsid w:val="00990CEB"/>
    <w:rsid w:val="009C0206"/>
    <w:rsid w:val="00A00E10"/>
    <w:rsid w:val="00A344D2"/>
    <w:rsid w:val="00A60F8F"/>
    <w:rsid w:val="00AC0081"/>
    <w:rsid w:val="00AD03AB"/>
    <w:rsid w:val="00AD550E"/>
    <w:rsid w:val="00AD64DE"/>
    <w:rsid w:val="00AE046B"/>
    <w:rsid w:val="00B003E7"/>
    <w:rsid w:val="00B0421C"/>
    <w:rsid w:val="00B05E5D"/>
    <w:rsid w:val="00B24A73"/>
    <w:rsid w:val="00B316D5"/>
    <w:rsid w:val="00B355A3"/>
    <w:rsid w:val="00B67167"/>
    <w:rsid w:val="00B930EE"/>
    <w:rsid w:val="00B9347A"/>
    <w:rsid w:val="00BB7A59"/>
    <w:rsid w:val="00BC308C"/>
    <w:rsid w:val="00BD33FB"/>
    <w:rsid w:val="00C2577D"/>
    <w:rsid w:val="00C86AE0"/>
    <w:rsid w:val="00CB0B79"/>
    <w:rsid w:val="00CC7C58"/>
    <w:rsid w:val="00CE7209"/>
    <w:rsid w:val="00CF29B8"/>
    <w:rsid w:val="00D35380"/>
    <w:rsid w:val="00D37E63"/>
    <w:rsid w:val="00D47978"/>
    <w:rsid w:val="00D87676"/>
    <w:rsid w:val="00D93670"/>
    <w:rsid w:val="00DD0952"/>
    <w:rsid w:val="00DD1974"/>
    <w:rsid w:val="00E241B4"/>
    <w:rsid w:val="00E24502"/>
    <w:rsid w:val="00E34D85"/>
    <w:rsid w:val="00E4681D"/>
    <w:rsid w:val="00E51CD1"/>
    <w:rsid w:val="00E658F6"/>
    <w:rsid w:val="00EE1514"/>
    <w:rsid w:val="00F02DB3"/>
    <w:rsid w:val="00F17A8E"/>
    <w:rsid w:val="00F3443A"/>
    <w:rsid w:val="00F43DB2"/>
    <w:rsid w:val="00F57505"/>
    <w:rsid w:val="00F90F7F"/>
    <w:rsid w:val="00FA1F4E"/>
    <w:rsid w:val="00FD30F4"/>
    <w:rsid w:val="00FD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AEA628"/>
  <w15:docId w15:val="{353C77D0-5C34-478D-83F7-5173670E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1">
    <w:name w:val="heading 1"/>
    <w:basedOn w:val="Normal"/>
    <w:next w:val="Normal"/>
    <w:link w:val="Cabealho1Carter"/>
    <w:qFormat/>
    <w:rsid w:val="00252C67"/>
    <w:pPr>
      <w:keepNext/>
      <w:jc w:val="center"/>
      <w:outlineLvl w:val="0"/>
    </w:pPr>
    <w:rPr>
      <w:rFonts w:ascii="Arial" w:hAnsi="Arial" w:cs="Arial"/>
      <w:smallCaps/>
      <w:sz w:val="28"/>
    </w:rPr>
  </w:style>
  <w:style w:type="paragraph" w:styleId="Cabealho2">
    <w:name w:val="heading 2"/>
    <w:basedOn w:val="Normal"/>
    <w:next w:val="Normal"/>
    <w:link w:val="Cabealho2Carter"/>
    <w:qFormat/>
    <w:rsid w:val="00252C67"/>
    <w:pPr>
      <w:keepNext/>
      <w:jc w:val="center"/>
      <w:outlineLvl w:val="1"/>
    </w:pPr>
    <w:rPr>
      <w:rFonts w:ascii="Mangal" w:eastAsia="Arial Unicode MS" w:hAnsi="Mangal"/>
      <w:b/>
      <w:bCs/>
      <w:smallCaps/>
      <w:spacing w:val="20"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semiHidden/>
    <w:rsid w:val="00AE046B"/>
    <w:pPr>
      <w:jc w:val="both"/>
    </w:pPr>
  </w:style>
  <w:style w:type="character" w:customStyle="1" w:styleId="CorpodetextoCarter">
    <w:name w:val="Corpo de texto Caráter"/>
    <w:basedOn w:val="Tipodeletrapredefinidodopargrafo"/>
    <w:link w:val="Corpodetexto"/>
    <w:semiHidden/>
    <w:rsid w:val="00AE046B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1Carter">
    <w:name w:val="Cabeçalho 1 Caráter"/>
    <w:basedOn w:val="Tipodeletrapredefinidodopargrafo"/>
    <w:link w:val="Cabealho1"/>
    <w:rsid w:val="00252C67"/>
    <w:rPr>
      <w:rFonts w:ascii="Arial" w:eastAsia="Times New Roman" w:hAnsi="Arial" w:cs="Arial"/>
      <w:smallCaps/>
      <w:sz w:val="28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rsid w:val="00252C67"/>
    <w:rPr>
      <w:rFonts w:ascii="Mangal" w:eastAsia="Arial Unicode MS" w:hAnsi="Mangal" w:cs="Times New Roman"/>
      <w:b/>
      <w:bCs/>
      <w:smallCaps/>
      <w:spacing w:val="20"/>
      <w:sz w:val="28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52C6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52C67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2C4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74706C"/>
    <w:rPr>
      <w:color w:val="0000FF"/>
      <w:u w:val="single"/>
    </w:rPr>
  </w:style>
  <w:style w:type="paragraph" w:customStyle="1" w:styleId="xecxmsonormal">
    <w:name w:val="x_ecxmsonormal"/>
    <w:basedOn w:val="Normal"/>
    <w:rsid w:val="0074706C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89357E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119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E06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FA1F4E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A1F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6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80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8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3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5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2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536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47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818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169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597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16170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339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946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054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1695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1945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4856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6579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968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9117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7090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7353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3618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86332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85107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51779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22707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2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0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47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9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79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841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486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707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319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23294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18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7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19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7734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09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692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6136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4975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51120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3950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10524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33914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00582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53068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7206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79709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838780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36502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19645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07C471-5917-40D5-8DB4-F4BAE9E1C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747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</dc:creator>
  <cp:lastModifiedBy>CEebs S Roque Pico</cp:lastModifiedBy>
  <cp:revision>5</cp:revision>
  <cp:lastPrinted>2020-03-13T12:13:00Z</cp:lastPrinted>
  <dcterms:created xsi:type="dcterms:W3CDTF">2020-05-20T00:36:00Z</dcterms:created>
  <dcterms:modified xsi:type="dcterms:W3CDTF">2020-05-20T15:28:00Z</dcterms:modified>
</cp:coreProperties>
</file>