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7A" w:rsidRPr="00775FBC" w:rsidRDefault="00775FBC" w:rsidP="00775FBC">
      <w:pPr>
        <w:rPr>
          <w:rFonts w:asciiTheme="minorHAnsi" w:hAnsiTheme="minorHAnsi" w:cstheme="minorHAnsi"/>
          <w:sz w:val="22"/>
          <w:szCs w:val="22"/>
        </w:rPr>
      </w:pPr>
      <w:bookmarkStart w:id="0" w:name="_Hlk52134935"/>
      <w:bookmarkEnd w:id="0"/>
      <w:r w:rsidRPr="00CC3C38">
        <w:rPr>
          <w:rFonts w:ascii="Agency FB" w:hAnsi="Agency FB"/>
          <w:noProof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07F9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7884160</wp:posOffset>
            </wp:positionH>
            <wp:positionV relativeFrom="paragraph">
              <wp:posOffset>-121285</wp:posOffset>
            </wp:positionV>
            <wp:extent cx="1456800" cy="576000"/>
            <wp:effectExtent l="19050" t="0" r="0" b="0"/>
            <wp:wrapNone/>
            <wp:docPr id="4" name="Imagem 4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5FBC" w:rsidRPr="00CC3C38" w:rsidRDefault="00775FBC" w:rsidP="00775FBC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jc w:val="center"/>
        <w:rPr>
          <w:rFonts w:ascii="Agency FB" w:hAnsi="Agency FB"/>
        </w:rPr>
      </w:pPr>
      <w:r w:rsidRPr="00CC3C38">
        <w:rPr>
          <w:rFonts w:ascii="Agency FB" w:hAnsi="Agency FB"/>
        </w:rPr>
        <w:t>Escola Básica e Secundária Mouzinho da Silveira</w:t>
      </w:r>
    </w:p>
    <w:p w:rsidR="00775FBC" w:rsidRPr="00CC3C38" w:rsidRDefault="00775FBC" w:rsidP="00775FBC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775FBC" w:rsidRPr="00CC3C38" w:rsidRDefault="00775FBC" w:rsidP="00775FBC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>Critérios de avaliação específicos de Inglês – 7º ano</w:t>
      </w:r>
    </w:p>
    <w:p w:rsidR="00775FBC" w:rsidRDefault="00775FBC" w:rsidP="00775FB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75FBC" w:rsidRPr="00775FBC" w:rsidRDefault="00775FBC" w:rsidP="00775FB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775FBC" w:rsidRDefault="00775FBC" w:rsidP="005E3364">
      <w:pPr>
        <w:pStyle w:val="Default"/>
        <w:ind w:left="-142"/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</w:pPr>
    </w:p>
    <w:p w:rsidR="004B2152" w:rsidRPr="00EE7A83" w:rsidRDefault="004B2152" w:rsidP="005E3364">
      <w:pPr>
        <w:pStyle w:val="Default"/>
        <w:ind w:left="-142"/>
        <w:rPr>
          <w:rFonts w:asciiTheme="minorHAnsi" w:hAnsiTheme="minorHAnsi" w:cstheme="minorHAnsi"/>
          <w:sz w:val="22"/>
          <w:szCs w:val="22"/>
        </w:rPr>
      </w:pPr>
      <w:r w:rsidRPr="00EE7A83"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  <w:t>Perfil de saída:</w:t>
      </w:r>
      <w:r w:rsidR="00754B45" w:rsidRPr="00EE7A83">
        <w:rPr>
          <w:rFonts w:asciiTheme="minorHAnsi" w:hAnsiTheme="minorHAnsi" w:cstheme="minorHAnsi"/>
          <w:sz w:val="22"/>
          <w:szCs w:val="22"/>
        </w:rPr>
        <w:t xml:space="preserve"> Nível A2.1/A2.2</w:t>
      </w:r>
      <w:r w:rsidR="00E834EF" w:rsidRPr="00EE7A83">
        <w:rPr>
          <w:rFonts w:asciiTheme="minorHAnsi" w:hAnsiTheme="minorHAnsi" w:cstheme="minorHAnsi"/>
          <w:sz w:val="22"/>
          <w:szCs w:val="22"/>
        </w:rPr>
        <w:t>:</w:t>
      </w:r>
    </w:p>
    <w:p w:rsidR="00E834EF" w:rsidRPr="00EE7A83" w:rsidRDefault="00E834EF" w:rsidP="005E3364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  <w:r w:rsidRPr="000C1809">
        <w:rPr>
          <w:rFonts w:asciiTheme="minorHAnsi" w:hAnsiTheme="minorHAnsi" w:cstheme="minorHAnsi"/>
          <w:b/>
          <w:sz w:val="22"/>
          <w:szCs w:val="22"/>
        </w:rPr>
        <w:t>O aluno deve ser capaz de:</w:t>
      </w:r>
      <w:r w:rsidRPr="00EE7A83">
        <w:rPr>
          <w:rFonts w:asciiTheme="minorHAnsi" w:hAnsiTheme="minorHAnsi" w:cstheme="minorHAnsi"/>
          <w:sz w:val="22"/>
          <w:szCs w:val="22"/>
        </w:rPr>
        <w:t xml:space="preserve"> compreender frases isoladas e expressões frequentes relacionadas com áreas de prioridade imediata (por exemplo: informações pessoais e familiares simples, compras, meio circundante); comunicar em tarefas simples e em rotinas que exigem apenas uma troca de informação simples e direta sobre assuntos que lhe são familiares e habituais; descrever de modo simples a sua formação, o meio circundante e, ainda, referir assuntos relacionados com necessidades imediatas.</w:t>
      </w:r>
    </w:p>
    <w:tbl>
      <w:tblPr>
        <w:tblStyle w:val="Tabelacomgrelha"/>
        <w:tblW w:w="14814" w:type="dxa"/>
        <w:tblLook w:val="04A0"/>
      </w:tblPr>
      <w:tblGrid>
        <w:gridCol w:w="2362"/>
        <w:gridCol w:w="679"/>
        <w:gridCol w:w="8230"/>
        <w:gridCol w:w="1559"/>
        <w:gridCol w:w="1984"/>
      </w:tblGrid>
      <w:tr w:rsidR="001B520F" w:rsidRPr="00EE7A83" w:rsidTr="000C37E9">
        <w:trPr>
          <w:cantSplit/>
          <w:trHeight w:val="1429"/>
          <w:tblHeader/>
        </w:trPr>
        <w:tc>
          <w:tcPr>
            <w:tcW w:w="2369" w:type="dxa"/>
            <w:shd w:val="clear" w:color="auto" w:fill="8DB3E2" w:themeFill="text2" w:themeFillTint="66"/>
            <w:vAlign w:val="center"/>
          </w:tcPr>
          <w:p w:rsidR="001B520F" w:rsidRPr="008B4982" w:rsidRDefault="001B520F" w:rsidP="001B520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Domínio</w:t>
            </w:r>
            <w:r w:rsidR="005E3364" w:rsidRPr="008B4982">
              <w:rPr>
                <w:rFonts w:asciiTheme="minorHAnsi" w:eastAsia="Calibri" w:hAnsiTheme="minorHAnsi" w:cstheme="minorHAnsi"/>
                <w:b/>
                <w:szCs w:val="24"/>
              </w:rPr>
              <w:t>s</w:t>
            </w:r>
          </w:p>
        </w:tc>
        <w:tc>
          <w:tcPr>
            <w:tcW w:w="680" w:type="dxa"/>
            <w:shd w:val="clear" w:color="auto" w:fill="8DB3E2" w:themeFill="text2" w:themeFillTint="66"/>
            <w:textDirection w:val="btLr"/>
            <w:vAlign w:val="center"/>
          </w:tcPr>
          <w:p w:rsidR="001B520F" w:rsidRPr="008B4982" w:rsidRDefault="001B520F" w:rsidP="001B520F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  <w:p w:rsidR="001B520F" w:rsidRPr="008B4982" w:rsidRDefault="001B520F" w:rsidP="001B520F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282" w:type="dxa"/>
            <w:shd w:val="clear" w:color="auto" w:fill="8DB3E2" w:themeFill="text2" w:themeFillTint="66"/>
            <w:vAlign w:val="center"/>
          </w:tcPr>
          <w:p w:rsidR="001B520F" w:rsidRPr="008B4982" w:rsidRDefault="001B520F" w:rsidP="001B520F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1B520F" w:rsidRPr="008B4982" w:rsidRDefault="001B520F" w:rsidP="00956701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Perfil do aluno </w:t>
            </w:r>
          </w:p>
        </w:tc>
        <w:tc>
          <w:tcPr>
            <w:tcW w:w="1985" w:type="dxa"/>
            <w:shd w:val="clear" w:color="auto" w:fill="8DB3E2" w:themeFill="text2" w:themeFillTint="66"/>
            <w:vAlign w:val="center"/>
          </w:tcPr>
          <w:p w:rsidR="001B520F" w:rsidRPr="008B4982" w:rsidRDefault="001B520F" w:rsidP="001B520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Instrumentos</w:t>
            </w:r>
            <w:r w:rsidR="005E3364"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 de Avaliação</w:t>
            </w:r>
          </w:p>
        </w:tc>
      </w:tr>
      <w:tr w:rsidR="005D4D05" w:rsidRPr="00EE7A83" w:rsidTr="000C37E9">
        <w:tc>
          <w:tcPr>
            <w:tcW w:w="2369" w:type="dxa"/>
            <w:vMerge w:val="restart"/>
            <w:vAlign w:val="center"/>
          </w:tcPr>
          <w:p w:rsidR="005D4D05" w:rsidRPr="00EE7A83" w:rsidRDefault="005D4D05" w:rsidP="001A4998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A4998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A4998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5D4D05" w:rsidRPr="00EE7A83" w:rsidRDefault="005D4D05" w:rsidP="001A4998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0" w:type="dxa"/>
          </w:tcPr>
          <w:p w:rsidR="005D4D05" w:rsidRPr="00EE7A83" w:rsidRDefault="005D4D05" w:rsidP="00D01784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D01784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D01784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B768AB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82" w:type="dxa"/>
          </w:tcPr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Compreensão oral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listening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seguir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instruções detalhadas dadas pelo professor; </w:t>
            </w:r>
          </w:p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identificar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o conteúdo principal do que se ouve e vê; </w:t>
            </w:r>
          </w:p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identificar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os intervenientes e compreender a sequência do discurso;</w:t>
            </w:r>
          </w:p>
          <w:p w:rsidR="005D4D05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reconhecer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informações específicas.</w:t>
            </w:r>
          </w:p>
          <w:p w:rsidR="00D01784" w:rsidRPr="00EE7A83" w:rsidRDefault="00D01784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E34DB0" w:rsidRDefault="00E34DB0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5D4D05" w:rsidRDefault="00D01784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D01784" w:rsidRDefault="00D01784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D01784" w:rsidRDefault="00D01784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Crítico /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Analítico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D, G)</w:t>
            </w: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b,c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 w:rsidR="00EF61D3">
              <w:rPr>
                <w:rFonts w:asciiTheme="minorHAnsi" w:hAnsiTheme="minorHAnsi" w:cstheme="minorHAnsi"/>
                <w:szCs w:val="22"/>
              </w:rPr>
              <w:t>r</w:t>
            </w:r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</w:tc>
        <w:tc>
          <w:tcPr>
            <w:tcW w:w="1985" w:type="dxa"/>
            <w:vMerge w:val="restart"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EE7A83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EE7A83" w:rsidRPr="00EE7A83" w:rsidRDefault="00EE7A83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</w:t>
            </w:r>
            <w:r w:rsidR="005E3364" w:rsidRPr="00EE7A83">
              <w:rPr>
                <w:rFonts w:asciiTheme="minorHAnsi" w:hAnsiTheme="minorHAnsi" w:cstheme="minorHAnsi"/>
                <w:szCs w:val="22"/>
              </w:rPr>
              <w:t>s / Fichas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 de compreensão do oral / </w:t>
            </w:r>
            <w:r w:rsidR="00EE7A83" w:rsidRPr="00EE7A83">
              <w:rPr>
                <w:rFonts w:asciiTheme="minorHAnsi" w:hAnsiTheme="minorHAnsi" w:cstheme="minorHAnsi"/>
                <w:szCs w:val="22"/>
              </w:rPr>
              <w:t xml:space="preserve">da </w:t>
            </w:r>
            <w:r w:rsidR="00D01784"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5D4D05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Apresentações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 xml:space="preserve"> orais; </w:t>
            </w:r>
          </w:p>
          <w:p w:rsidR="008B4982" w:rsidRPr="00EE7A83" w:rsidRDefault="008B4982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Respostas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 xml:space="preserve"> orais para as perguntas dos exercícios; </w:t>
            </w:r>
          </w:p>
          <w:p w:rsidR="0019064E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Exercícios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 xml:space="preserve"> em trabalho de par ou de grupo;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 xml:space="preserve"> nas discussões formais e informais;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Conversação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 xml:space="preserve"> livre/ orientada;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Diálogos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>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19064E" w:rsidRPr="00D01784">
              <w:rPr>
                <w:rFonts w:asciiTheme="minorHAnsi" w:hAnsiTheme="minorHAnsi" w:cstheme="minorHAnsi"/>
                <w:i/>
                <w:szCs w:val="22"/>
              </w:rPr>
              <w:t>Role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</w:t>
            </w:r>
            <w:r w:rsidR="00D01784">
              <w:rPr>
                <w:rFonts w:asciiTheme="minorHAnsi" w:hAnsiTheme="minorHAnsi" w:cstheme="minorHAnsi"/>
                <w:szCs w:val="22"/>
              </w:rPr>
              <w:t xml:space="preserve"> em grande grupo.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EE7A83" w:rsidRPr="00EE7A83" w:rsidRDefault="00EE7A83" w:rsidP="00EE7A8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EE7A83" w:rsidRPr="00EE7A83" w:rsidRDefault="00EE7A83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Completamento</w:t>
            </w:r>
            <w:r w:rsidR="00EE7A83" w:rsidRPr="00EE7A83">
              <w:rPr>
                <w:rFonts w:asciiTheme="minorHAnsi" w:hAnsiTheme="minorHAnsi" w:cstheme="minorHAnsi"/>
                <w:szCs w:val="22"/>
              </w:rPr>
              <w:t xml:space="preserve"> de formulário / questionários;</w:t>
            </w:r>
          </w:p>
          <w:p w:rsidR="008B4982" w:rsidRPr="00EE7A83" w:rsidRDefault="008B4982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EE7A83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</w:t>
            </w:r>
            <w:r w:rsidR="00EE7A83" w:rsidRPr="00EE7A83">
              <w:rPr>
                <w:rFonts w:asciiTheme="minorHAnsi" w:hAnsiTheme="minorHAnsi" w:cstheme="minorHAnsi"/>
                <w:szCs w:val="22"/>
              </w:rPr>
              <w:t xml:space="preserve"> de textos / mensagens curtas;</w:t>
            </w:r>
          </w:p>
          <w:p w:rsidR="00EE7A83" w:rsidRPr="00EE7A83" w:rsidRDefault="00EE7A83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EE7A83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>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D01784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>;</w:t>
            </w:r>
          </w:p>
          <w:p w:rsidR="0019064E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19064E" w:rsidRPr="00EE7A83">
              <w:rPr>
                <w:rFonts w:asciiTheme="minorHAnsi" w:hAnsiTheme="minorHAnsi" w:cstheme="minorHAnsi"/>
                <w:szCs w:val="22"/>
              </w:rPr>
              <w:t>Responsabilidade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Interesse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 xml:space="preserve">/ empenho;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</w:t>
            </w:r>
            <w:r w:rsidR="005D4D05" w:rsidRPr="00EE7A83">
              <w:rPr>
                <w:rFonts w:asciiTheme="minorHAnsi" w:hAnsiTheme="minorHAnsi" w:cstheme="minorHAnsi"/>
                <w:szCs w:val="22"/>
              </w:rPr>
              <w:t>.</w:t>
            </w:r>
          </w:p>
          <w:p w:rsidR="00EE7A83" w:rsidRPr="00EE7A83" w:rsidRDefault="00EE7A83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D01784" w:rsidRDefault="00EE7A83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8B4982" w:rsidRDefault="008B4982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19064E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Portefólio</w:t>
            </w:r>
            <w:r w:rsidR="00EE7A83"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19064E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19064E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Diários</w:t>
            </w:r>
            <w:r w:rsidR="00EE7A83" w:rsidRPr="00EE7A83">
              <w:rPr>
                <w:rFonts w:asciiTheme="minorHAnsi" w:hAnsiTheme="minorHAnsi" w:cstheme="minorHAnsi"/>
                <w:szCs w:val="22"/>
              </w:rPr>
              <w:t xml:space="preserve"> de aprendizagem; </w:t>
            </w:r>
          </w:p>
          <w:p w:rsidR="0019064E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EE7A83" w:rsidRPr="00EE7A83" w:rsidRDefault="0019064E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G</w:t>
            </w:r>
            <w:r w:rsidR="00EE7A83" w:rsidRPr="00EE7A83">
              <w:rPr>
                <w:rFonts w:asciiTheme="minorHAnsi" w:hAnsiTheme="minorHAnsi" w:cstheme="minorHAnsi"/>
                <w:szCs w:val="22"/>
              </w:rPr>
              <w:t>relhas de produção.</w:t>
            </w:r>
          </w:p>
          <w:p w:rsidR="00EE7A83" w:rsidRPr="00EE7A83" w:rsidRDefault="00EE7A83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4D05" w:rsidRPr="00EE7A83" w:rsidTr="000C37E9">
        <w:tc>
          <w:tcPr>
            <w:tcW w:w="2369" w:type="dxa"/>
            <w:vMerge/>
            <w:vAlign w:val="center"/>
          </w:tcPr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5D4D05" w:rsidRPr="00EE7A83" w:rsidRDefault="005D4D05" w:rsidP="00D01784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5D4D05" w:rsidRPr="00EE7A83" w:rsidRDefault="005D4D05" w:rsidP="00D01784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B768AB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82" w:type="dxa"/>
          </w:tcPr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Produção oral </w:t>
            </w:r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speaking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>):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falar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sobre os temas trabalhados: atividades escolares e de lazer, situações quotidianas, serviços, planos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para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o futuro, hábitos e rotinas;</w:t>
            </w:r>
          </w:p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comparar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tipos de habitação, eventos escolares e festividades; </w:t>
            </w:r>
          </w:p>
          <w:p w:rsidR="00D01784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descrever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imagens, locais, atividades e acontecimentos.</w:t>
            </w:r>
          </w:p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Interação oral</w:t>
            </w:r>
            <w:r w:rsidRPr="00EE7A83">
              <w:rPr>
                <w:rFonts w:asciiTheme="minorHAnsi" w:hAnsiTheme="minorHAnsi" w:cstheme="minorHAnsi"/>
                <w:szCs w:val="22"/>
              </w:rPr>
              <w:t>:</w:t>
            </w:r>
          </w:p>
          <w:p w:rsidR="005D4D05" w:rsidRPr="00EE7A83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entender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 trocar ideias em situações quotidianas previsíveis; </w:t>
            </w:r>
          </w:p>
          <w:p w:rsidR="005D4D05" w:rsidRDefault="005D4D05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iniciar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>, manter ou terminar uma conversa breve.</w:t>
            </w:r>
          </w:p>
          <w:p w:rsidR="00D01784" w:rsidRPr="00EE7A83" w:rsidRDefault="00D01784" w:rsidP="001B520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559" w:type="dxa"/>
            <w:vMerge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5" w:type="dxa"/>
            <w:vMerge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4D05" w:rsidRPr="00EE7A83" w:rsidTr="000C37E9">
        <w:tc>
          <w:tcPr>
            <w:tcW w:w="2369" w:type="dxa"/>
            <w:vMerge w:val="restart"/>
            <w:vAlign w:val="center"/>
          </w:tcPr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(escrita)</w:t>
            </w:r>
          </w:p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0" w:type="dxa"/>
            <w:vAlign w:val="center"/>
          </w:tcPr>
          <w:p w:rsidR="005D4D05" w:rsidRPr="00EE7A83" w:rsidRDefault="00B768AB" w:rsidP="00D0178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30</w:t>
            </w:r>
            <w:r w:rsidR="005D4D05"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82" w:type="dxa"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Compreensão 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reading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>):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entender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textos narrativos sobre temas abordados no domínio intercultural;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identificar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informação essencial em textos adaptados de jornais e revistas;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ler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pequenos textos adaptados de leitura extensiva.</w:t>
            </w:r>
          </w:p>
        </w:tc>
        <w:tc>
          <w:tcPr>
            <w:tcW w:w="1559" w:type="dxa"/>
            <w:vMerge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5" w:type="dxa"/>
            <w:vMerge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4D05" w:rsidRPr="00EE7A83" w:rsidTr="000C37E9">
        <w:tc>
          <w:tcPr>
            <w:tcW w:w="2369" w:type="dxa"/>
            <w:vMerge/>
            <w:tcBorders>
              <w:bottom w:val="nil"/>
            </w:tcBorders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0" w:type="dxa"/>
            <w:tcBorders>
              <w:bottom w:val="nil"/>
            </w:tcBorders>
            <w:vAlign w:val="center"/>
          </w:tcPr>
          <w:p w:rsidR="005D4D05" w:rsidRPr="00EE7A83" w:rsidRDefault="00B768AB" w:rsidP="00D0178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30</w:t>
            </w:r>
            <w:r w:rsidR="005D4D05"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282" w:type="dxa"/>
            <w:tcBorders>
              <w:bottom w:val="nil"/>
            </w:tcBorders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Produção </w:t>
            </w:r>
            <w:r w:rsidR="00B768AB">
              <w:rPr>
                <w:rFonts w:asciiTheme="minorHAnsi" w:hAnsiTheme="minorHAnsi" w:cstheme="minorHAnsi"/>
                <w:b/>
                <w:szCs w:val="22"/>
              </w:rPr>
              <w:t xml:space="preserve">e interação 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escrever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sobre pessoas, objetos e rotinas;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escrever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diálogos com encadeamento lógico;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descrever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planos para o futuro.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Interação escrita: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-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interagir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de forma simples, completando formulários, mensagens e textos curtos.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5" w:type="dxa"/>
            <w:vMerge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4D05" w:rsidRPr="00EE7A83" w:rsidTr="000C37E9">
        <w:tc>
          <w:tcPr>
            <w:tcW w:w="2369" w:type="dxa"/>
            <w:vAlign w:val="center"/>
          </w:tcPr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Intercultural</w:t>
            </w:r>
            <w:r w:rsidR="00282E02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0" w:type="dxa"/>
            <w:vMerge w:val="restart"/>
            <w:textDirection w:val="btLr"/>
          </w:tcPr>
          <w:p w:rsidR="005D4D05" w:rsidRPr="00EE7A83" w:rsidRDefault="0024151F" w:rsidP="00956701">
            <w:pPr>
              <w:ind w:left="113" w:right="113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Transversais à comunicativa</w:t>
            </w:r>
          </w:p>
        </w:tc>
        <w:tc>
          <w:tcPr>
            <w:tcW w:w="8282" w:type="dxa"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Reconhecer realidades interculturais distintas: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conhecer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, com algum pormenor, o seu meio e a sua identidade;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estabelecer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comparações entre as suas vivências e as dos outros;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falar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sobre atividades de lazer do seu meio cultural por oposição a outras culturas, incluindo a </w:t>
            </w: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anglosaxónica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>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reconhecer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>, compreender e explicar exemplos concretos de atitudes de tolerância e respeito intercultural.</w:t>
            </w:r>
          </w:p>
        </w:tc>
        <w:tc>
          <w:tcPr>
            <w:tcW w:w="1559" w:type="dxa"/>
            <w:vMerge w:val="restart"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Respeitador da diferença / do outro</w:t>
            </w:r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(d, e)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</w:t>
            </w:r>
            <w:r w:rsidR="005E3364" w:rsidRPr="00EE7A83">
              <w:rPr>
                <w:rFonts w:asciiTheme="minorHAnsi" w:hAnsiTheme="minorHAnsi" w:cstheme="minorHAnsi"/>
                <w:szCs w:val="22"/>
              </w:rPr>
              <w:t>tiza</w:t>
            </w:r>
            <w:r w:rsidRPr="00EE7A83">
              <w:rPr>
                <w:rFonts w:asciiTheme="minorHAnsi" w:hAnsiTheme="minorHAnsi" w:cstheme="minorHAnsi"/>
                <w:szCs w:val="22"/>
              </w:rPr>
              <w:t>dor / organizador</w:t>
            </w:r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Comunicador</w:t>
            </w:r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EF61D3" w:rsidRPr="00EE7A83" w:rsidRDefault="00EF61D3" w:rsidP="001B520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</w:p>
          <w:p w:rsidR="005D4D05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(transversal às áreas)</w:t>
            </w:r>
          </w:p>
          <w:p w:rsidR="00E34DB0" w:rsidRDefault="00E34DB0" w:rsidP="001B520F">
            <w:pPr>
              <w:rPr>
                <w:rFonts w:asciiTheme="minorHAnsi" w:hAnsiTheme="minorHAnsi" w:cstheme="minorHAnsi"/>
                <w:szCs w:val="22"/>
              </w:rPr>
            </w:pPr>
          </w:p>
          <w:p w:rsidR="00E34DB0" w:rsidRPr="004C3272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Participativo/ colaborador (B, C, D, E, F)</w:t>
            </w:r>
          </w:p>
          <w:p w:rsidR="00E34DB0" w:rsidRPr="004C3272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</w:p>
          <w:p w:rsidR="00E34DB0" w:rsidRPr="004C3272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</w:p>
          <w:p w:rsidR="00E34DB0" w:rsidRPr="004C3272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</w:p>
          <w:p w:rsidR="00E34DB0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E34DB0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(C, D, E, F, G, I, J) </w:t>
            </w:r>
          </w:p>
          <w:p w:rsidR="00E34DB0" w:rsidRPr="004C3272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</w:p>
          <w:p w:rsidR="00E34DB0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E34DB0" w:rsidRPr="004C3272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E34DB0" w:rsidRDefault="00E34DB0" w:rsidP="00E34DB0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:rsidR="00E34DB0" w:rsidRPr="00EE7A83" w:rsidRDefault="00E34DB0" w:rsidP="00E34DB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5" w:type="dxa"/>
            <w:vMerge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5D4D05" w:rsidRPr="00EE7A83" w:rsidTr="000C37E9">
        <w:tc>
          <w:tcPr>
            <w:tcW w:w="2369" w:type="dxa"/>
            <w:vAlign w:val="center"/>
          </w:tcPr>
          <w:p w:rsidR="005D4D05" w:rsidRPr="00EE7A83" w:rsidRDefault="005D4D05" w:rsidP="00EF61D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Estratégica</w:t>
            </w:r>
            <w:r w:rsidR="0072279C"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680" w:type="dxa"/>
            <w:vMerge/>
          </w:tcPr>
          <w:p w:rsidR="005D4D05" w:rsidRPr="00EE7A83" w:rsidRDefault="005D4D05" w:rsidP="001B520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282" w:type="dxa"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Comunicar eficazmente em contexto: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reconhecer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diferentes estratégias de comunicação nas fases de planificação, realização e avaliação das atividades comunicativas e escolher a mais apropriada;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preparar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>, repetir e memorizar uma apresentação oral com confiança e criatividade à turma e/ou a outros elementos da comunidade educativa; responder com segurança e certeza a perguntas colocadas;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em atividades de pares e grupos, revelando capacidade para se colocar na posição do outro; pedir e dar informações;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planear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, organizar e apresentar uma tarefa de pares ou um trabalho de grupo, minimizando possíveis diferenças e discordâncias.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Utilizar a literacia tecnológica para comunicar e aceder ao saber em contexto: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comunicar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com outros a uma escala local, nacional e internacional;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pedir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 dar informações por email;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contribuir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para projetos e tarefas de grupo interdisciplinares que se apliquem ao contexto e experiências reais e quotidianas do aluno;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num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WebQuest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 e aceder ao saber, recorrendo a aplicações informáticas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>online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.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Pensar criticamente: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a empatia com o outro de forma a adquirir atitudes mais tolerantes, reconhecendo e respeitando opiniões divergentes de modo a realizar novas aprendizagens;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ouvir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atentamente, compreender o outro e refletir criticamente sobre o que foi dito, dando razões para justificar as suas conclusões, associando aprendizagens novas a anteriores.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Relacionar conhecimentos de forma a desenvolver criatividade em contexto: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pesquisar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novas ideias e reinterpretar ideias existentes de modo a criar produtos adequados à sua realidade cultural e quotidiana;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em atividades diferenciadas e de natureza diversa;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a literacia em língua inglesa, lendo diferentes tipos de textos e adaptações de leitura extensiva;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desenvolver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 participar em projetos e atividades interdisciplinares.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Desenvolver o aprender a aprender em contexto e aprender a regular o processo de aprendizagem: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discutir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 selecionar objetivos de aprendizagem comuns e individuais e desenvolver uma atitude ativa e confiante relativamente à aprendizagem do Inglês;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monitorizar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/avaliar progressos e dificuldades na língua inglesa, registadas as suas aquisições e dificuldades linguísticas;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selecionar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estratégias de aprendizagem eficazes para superar estas dificuldades e consolidar as aprendizagens; 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utilizar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dicionários bilingues e monolingues (online e em suporte de papel);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utilizar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conhecimentos prévios da língua e a sua experiência pessoal para fazer previsões de sentido e comunicar de forma simples;</w:t>
            </w:r>
          </w:p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−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participar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 numa reflexão e discussão no final da aula para identificar atividades associadas aos objetivos de aprendizagem e ao cumprimento dos mesmos; </w:t>
            </w:r>
          </w:p>
          <w:p w:rsidR="005D4D05" w:rsidRPr="00EE7A83" w:rsidRDefault="005D4D05" w:rsidP="00E34DB0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-- reconhecer diferentes estratégias de aprendizagem; − realizar atividades simples de auto e heteroavaliação</w:t>
            </w:r>
            <w:r w:rsidR="00E34DB0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1559" w:type="dxa"/>
            <w:vMerge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85" w:type="dxa"/>
            <w:vMerge/>
          </w:tcPr>
          <w:p w:rsidR="005D4D05" w:rsidRPr="00EE7A83" w:rsidRDefault="005D4D05" w:rsidP="001B520F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1B520F" w:rsidRPr="00EE7A83" w:rsidRDefault="001B520F" w:rsidP="000E1C8F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92292B" w:rsidRDefault="0092292B" w:rsidP="00DC33AB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0E1C8F" w:rsidRPr="00701EF7" w:rsidRDefault="000E1C8F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0E1C8F" w:rsidRPr="00701EF7" w:rsidRDefault="000E1C8F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0E1C8F" w:rsidRPr="00701EF7" w:rsidRDefault="000E1C8F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</w:t>
      </w:r>
      <w:r w:rsidR="00E74429" w:rsidRPr="00701EF7">
        <w:rPr>
          <w:rFonts w:asciiTheme="minorHAnsi" w:hAnsiTheme="minorHAnsi" w:cstheme="minorHAnsi"/>
          <w:b/>
          <w:i/>
          <w:sz w:val="22"/>
          <w:szCs w:val="22"/>
        </w:rPr>
        <w:t>olaridade Obrigatória</w:t>
      </w:r>
      <w:r w:rsidR="00E74429"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0E1C8F" w:rsidRPr="00701EF7" w:rsidRDefault="000E1C8F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0E1C8F" w:rsidRPr="00701EF7" w:rsidRDefault="000E1C8F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 2. A avaliação subdivide-se em domínios onde serão incorporadas as áreas de competências-chave do perfil dos alunos consideradas adequadas de acordo com </w:t>
      </w:r>
      <w:r w:rsidR="00E74429" w:rsidRPr="00701EF7">
        <w:rPr>
          <w:rFonts w:asciiTheme="minorHAnsi" w:hAnsiTheme="minorHAnsi" w:cstheme="minorHAnsi"/>
          <w:sz w:val="22"/>
          <w:szCs w:val="22"/>
        </w:rPr>
        <w:t xml:space="preserve">o trabalho a desenvolver: </w:t>
      </w:r>
      <w:r w:rsidRPr="00701EF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E1C8F" w:rsidRPr="00701EF7" w:rsidRDefault="000E1C8F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74429" w:rsidRPr="00701EF7" w:rsidRDefault="000E1C8F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Perfil do Aluno à Saída da Escolaridade Obrigatória </w:t>
      </w:r>
      <w:r w:rsidR="00E74429" w:rsidRPr="00701EF7">
        <w:rPr>
          <w:rFonts w:asciiTheme="minorHAnsi" w:hAnsiTheme="minorHAnsi" w:cstheme="minorHAnsi"/>
          <w:b/>
          <w:sz w:val="22"/>
          <w:szCs w:val="22"/>
        </w:rPr>
        <w:t xml:space="preserve">/ </w:t>
      </w:r>
      <w:r w:rsidRPr="00701EF7">
        <w:rPr>
          <w:rFonts w:asciiTheme="minorHAnsi" w:hAnsiTheme="minorHAnsi" w:cstheme="minorHAnsi"/>
          <w:b/>
          <w:sz w:val="22"/>
          <w:szCs w:val="22"/>
        </w:rPr>
        <w:t>Competências chave:</w:t>
      </w:r>
    </w:p>
    <w:p w:rsidR="000E1C8F" w:rsidRPr="00701EF7" w:rsidRDefault="00754B45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Linguagens e textos. 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="000E1C8F"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="000E1C8F"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72279C" w:rsidRPr="00701EF7" w:rsidRDefault="0072279C" w:rsidP="0092292B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72279C" w:rsidRPr="00667C74" w:rsidRDefault="00DC33AB" w:rsidP="0092292B">
      <w:pPr>
        <w:pStyle w:val="PargrafodaLista"/>
        <w:numPr>
          <w:ilvl w:val="0"/>
          <w:numId w:val="6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667C74" w:rsidRDefault="00667C74" w:rsidP="00667C74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18"/>
          <w:szCs w:val="18"/>
        </w:rPr>
      </w:pPr>
    </w:p>
    <w:p w:rsidR="00667C74" w:rsidRDefault="00667C74" w:rsidP="00667C74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18"/>
          <w:szCs w:val="18"/>
        </w:rPr>
      </w:pPr>
    </w:p>
    <w:p w:rsidR="00667C74" w:rsidRDefault="00667C74" w:rsidP="00667C74">
      <w:pPr>
        <w:ind w:left="-142"/>
        <w:rPr>
          <w:rFonts w:asciiTheme="minorHAnsi" w:hAnsiTheme="minorHAnsi" w:cstheme="minorHAnsi"/>
          <w:b/>
          <w:sz w:val="22"/>
          <w:szCs w:val="22"/>
        </w:rPr>
      </w:pPr>
      <w:r w:rsidRPr="00762C61">
        <w:rPr>
          <w:rFonts w:asciiTheme="minorHAnsi" w:hAnsiTheme="minorHAnsi" w:cstheme="minorHAnsi"/>
          <w:b/>
          <w:sz w:val="22"/>
          <w:szCs w:val="22"/>
        </w:rPr>
        <w:t>Áreas Transversais – Competência Intercultural (1) e Competência Estratégica (2)</w:t>
      </w:r>
    </w:p>
    <w:p w:rsidR="00667C74" w:rsidRPr="00762C61" w:rsidRDefault="00667C74" w:rsidP="00667C74">
      <w:pPr>
        <w:rPr>
          <w:rFonts w:asciiTheme="minorHAnsi" w:hAnsiTheme="minorHAnsi" w:cstheme="minorHAnsi"/>
          <w:b/>
          <w:sz w:val="22"/>
          <w:szCs w:val="22"/>
        </w:rPr>
      </w:pPr>
    </w:p>
    <w:p w:rsidR="00667C74" w:rsidRDefault="00667C74" w:rsidP="00667C74">
      <w:pPr>
        <w:pStyle w:val="PargrafodaLista"/>
        <w:numPr>
          <w:ilvl w:val="0"/>
          <w:numId w:val="4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Reconhecer realidades interculturais distintas.</w:t>
      </w:r>
    </w:p>
    <w:p w:rsidR="00667C74" w:rsidRPr="00701EF7" w:rsidRDefault="00667C74" w:rsidP="00667C74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667C74" w:rsidRPr="00701EF7" w:rsidRDefault="00667C74" w:rsidP="00667C74">
      <w:pPr>
        <w:pStyle w:val="PargrafodaLista"/>
        <w:numPr>
          <w:ilvl w:val="0"/>
          <w:numId w:val="4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Comunicar eficazmente em contexto;</w:t>
      </w:r>
    </w:p>
    <w:p w:rsidR="00667C74" w:rsidRPr="00701EF7" w:rsidRDefault="00667C74" w:rsidP="00667C74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Trabalhar e colabora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701EF7">
        <w:rPr>
          <w:rFonts w:asciiTheme="minorHAnsi" w:hAnsiTheme="minorHAnsi" w:cstheme="minorHAnsi"/>
          <w:sz w:val="22"/>
          <w:szCs w:val="22"/>
        </w:rPr>
        <w:t xml:space="preserve"> em pares e pequenos grupos;</w:t>
      </w:r>
    </w:p>
    <w:p w:rsidR="00667C74" w:rsidRPr="00701EF7" w:rsidRDefault="00667C74" w:rsidP="00667C74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Utilizar a literacia tecnológica para comunicar e aceder ao saber em contexto;</w:t>
      </w:r>
    </w:p>
    <w:p w:rsidR="00667C74" w:rsidRPr="00701EF7" w:rsidRDefault="00667C74" w:rsidP="00667C74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Pensar criticamente;</w:t>
      </w:r>
    </w:p>
    <w:p w:rsidR="00667C74" w:rsidRPr="00701EF7" w:rsidRDefault="00667C74" w:rsidP="00667C74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Relacionar conhecimentos de forma a desenvolver criatividade em contexto;</w:t>
      </w:r>
    </w:p>
    <w:p w:rsidR="003C6089" w:rsidRDefault="00667C74" w:rsidP="00761715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Desenvolver o aprender a aprender em contexto e aprender a regular o processo de aprendizagem.</w:t>
      </w:r>
    </w:p>
    <w:p w:rsidR="008B4982" w:rsidRPr="00C01916" w:rsidRDefault="008B4982" w:rsidP="00C01916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1375E7" w:rsidTr="00930496">
        <w:tc>
          <w:tcPr>
            <w:tcW w:w="15733" w:type="dxa"/>
            <w:gridSpan w:val="8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lastRenderedPageBreak/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1375E7" w:rsidTr="00930496">
        <w:tc>
          <w:tcPr>
            <w:tcW w:w="1966" w:type="dxa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1375E7" w:rsidTr="00930496">
        <w:tc>
          <w:tcPr>
            <w:tcW w:w="1966" w:type="dxa"/>
          </w:tcPr>
          <w:p w:rsidR="001375E7" w:rsidRPr="005731CF" w:rsidRDefault="001375E7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1375E7" w:rsidRPr="005731CF" w:rsidRDefault="001375E7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1375E7" w:rsidRDefault="001375E7" w:rsidP="000E1C8F">
      <w:pPr>
        <w:rPr>
          <w:rFonts w:asciiTheme="minorHAnsi" w:hAnsiTheme="minorHAnsi" w:cstheme="minorHAnsi"/>
          <w:b/>
          <w:szCs w:val="24"/>
        </w:rPr>
      </w:pPr>
    </w:p>
    <w:p w:rsidR="00193C88" w:rsidRPr="0053315A" w:rsidRDefault="000E1C8F" w:rsidP="000E1C8F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t xml:space="preserve">Descritores </w:t>
      </w:r>
      <w:r w:rsidR="00193C88" w:rsidRPr="0053315A">
        <w:rPr>
          <w:rFonts w:asciiTheme="minorHAnsi" w:hAnsiTheme="minorHAnsi" w:cstheme="minorHAnsi"/>
          <w:b/>
          <w:szCs w:val="24"/>
        </w:rPr>
        <w:t xml:space="preserve">de desempenho: </w:t>
      </w:r>
    </w:p>
    <w:tbl>
      <w:tblPr>
        <w:tblStyle w:val="Tabelacomgrelha"/>
        <w:tblW w:w="14498" w:type="dxa"/>
        <w:tblLook w:val="04A0"/>
      </w:tblPr>
      <w:tblGrid>
        <w:gridCol w:w="1511"/>
        <w:gridCol w:w="2890"/>
        <w:gridCol w:w="2153"/>
        <w:gridCol w:w="2891"/>
        <w:gridCol w:w="2154"/>
        <w:gridCol w:w="2891"/>
        <w:gridCol w:w="8"/>
      </w:tblGrid>
      <w:tr w:rsidR="00193C88" w:rsidRPr="00EE7A83" w:rsidTr="00762C61">
        <w:trPr>
          <w:trHeight w:val="397"/>
          <w:tblHeader/>
        </w:trPr>
        <w:tc>
          <w:tcPr>
            <w:tcW w:w="1511" w:type="dxa"/>
            <w:tcBorders>
              <w:top w:val="nil"/>
              <w:left w:val="nil"/>
            </w:tcBorders>
          </w:tcPr>
          <w:p w:rsidR="00193C88" w:rsidRPr="00EE7A83" w:rsidRDefault="00193C88" w:rsidP="00754B45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2987" w:type="dxa"/>
            <w:gridSpan w:val="6"/>
            <w:shd w:val="clear" w:color="auto" w:fill="8DB3E2" w:themeFill="text2" w:themeFillTint="66"/>
            <w:vAlign w:val="center"/>
          </w:tcPr>
          <w:p w:rsidR="00193C88" w:rsidRPr="00EE7A83" w:rsidRDefault="00754B45" w:rsidP="001B0A0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Níveis de desem</w:t>
            </w:r>
            <w:r w:rsidR="00193C88" w:rsidRPr="00EE7A83">
              <w:rPr>
                <w:rFonts w:asciiTheme="minorHAnsi" w:hAnsiTheme="minorHAnsi" w:cstheme="minorHAnsi"/>
                <w:b/>
                <w:szCs w:val="22"/>
              </w:rPr>
              <w:t>penho</w:t>
            </w:r>
          </w:p>
        </w:tc>
      </w:tr>
      <w:tr w:rsidR="00282E02" w:rsidRPr="00EE7A83" w:rsidTr="00762C61">
        <w:trPr>
          <w:trHeight w:val="397"/>
          <w:tblHeader/>
        </w:trPr>
        <w:tc>
          <w:tcPr>
            <w:tcW w:w="1511" w:type="dxa"/>
            <w:shd w:val="clear" w:color="auto" w:fill="8DB3E2" w:themeFill="text2" w:themeFillTint="66"/>
            <w:vAlign w:val="center"/>
          </w:tcPr>
          <w:p w:rsidR="00FD60C4" w:rsidRPr="00EE7A83" w:rsidRDefault="00E85230" w:rsidP="00701EF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Domínios</w:t>
            </w:r>
          </w:p>
        </w:tc>
        <w:tc>
          <w:tcPr>
            <w:tcW w:w="2890" w:type="dxa"/>
            <w:shd w:val="clear" w:color="auto" w:fill="8DB3E2" w:themeFill="text2" w:themeFillTint="66"/>
            <w:vAlign w:val="center"/>
          </w:tcPr>
          <w:p w:rsidR="00DA0232" w:rsidRPr="00EE7A83" w:rsidRDefault="00701EF7" w:rsidP="00701EF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Insuficiente –Nível 1</w:t>
            </w:r>
          </w:p>
        </w:tc>
        <w:tc>
          <w:tcPr>
            <w:tcW w:w="2153" w:type="dxa"/>
            <w:shd w:val="clear" w:color="auto" w:fill="8DB3E2" w:themeFill="text2" w:themeFillTint="66"/>
            <w:vAlign w:val="center"/>
          </w:tcPr>
          <w:p w:rsidR="00FD60C4" w:rsidRPr="00EE7A83" w:rsidRDefault="00FD60C4" w:rsidP="00701EF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Insuficiente- Nível 2</w:t>
            </w:r>
          </w:p>
        </w:tc>
        <w:tc>
          <w:tcPr>
            <w:tcW w:w="2891" w:type="dxa"/>
            <w:shd w:val="clear" w:color="auto" w:fill="8DB3E2" w:themeFill="text2" w:themeFillTint="66"/>
            <w:vAlign w:val="center"/>
          </w:tcPr>
          <w:p w:rsidR="00FD60C4" w:rsidRPr="007D5FFB" w:rsidRDefault="00FD60C4" w:rsidP="00701EF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D5FFB">
              <w:rPr>
                <w:rFonts w:asciiTheme="minorHAnsi" w:hAnsiTheme="minorHAnsi" w:cstheme="minorHAnsi"/>
                <w:b/>
                <w:szCs w:val="22"/>
              </w:rPr>
              <w:t>Suficiente Nível 3</w:t>
            </w:r>
          </w:p>
        </w:tc>
        <w:tc>
          <w:tcPr>
            <w:tcW w:w="2154" w:type="dxa"/>
            <w:shd w:val="clear" w:color="auto" w:fill="8DB3E2" w:themeFill="text2" w:themeFillTint="66"/>
            <w:vAlign w:val="center"/>
          </w:tcPr>
          <w:p w:rsidR="00FD60C4" w:rsidRPr="00EE7A83" w:rsidRDefault="00FD60C4" w:rsidP="00701EF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Bom - Nível 4</w:t>
            </w:r>
          </w:p>
        </w:tc>
        <w:tc>
          <w:tcPr>
            <w:tcW w:w="2899" w:type="dxa"/>
            <w:gridSpan w:val="2"/>
            <w:shd w:val="clear" w:color="auto" w:fill="8DB3E2" w:themeFill="text2" w:themeFillTint="66"/>
            <w:vAlign w:val="center"/>
          </w:tcPr>
          <w:p w:rsidR="00FD60C4" w:rsidRPr="00EE7A83" w:rsidRDefault="00FD60C4" w:rsidP="00701EF7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Muito bom- Nível 5</w:t>
            </w:r>
          </w:p>
        </w:tc>
      </w:tr>
      <w:tr w:rsidR="005E09D6" w:rsidRPr="00EE7A83" w:rsidTr="00762C61">
        <w:trPr>
          <w:cantSplit/>
          <w:trHeight w:val="1134"/>
        </w:trPr>
        <w:tc>
          <w:tcPr>
            <w:tcW w:w="1512" w:type="dxa"/>
            <w:vAlign w:val="center"/>
          </w:tcPr>
          <w:p w:rsidR="005E09D6" w:rsidRPr="00EE7A83" w:rsidRDefault="005E09D6" w:rsidP="00762C6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Compreensão oral</w:t>
            </w:r>
            <w:r w:rsidR="00762C61">
              <w:rPr>
                <w:rFonts w:asciiTheme="minorHAnsi" w:hAnsiTheme="minorHAnsi" w:cstheme="minorHAnsi"/>
                <w:b/>
                <w:szCs w:val="22"/>
              </w:rPr>
              <w:t xml:space="preserve"> (</w:t>
            </w:r>
            <w:proofErr w:type="spellStart"/>
            <w:r w:rsidR="00762C61">
              <w:rPr>
                <w:rFonts w:asciiTheme="minorHAnsi" w:hAnsiTheme="minorHAnsi" w:cstheme="minorHAnsi"/>
                <w:b/>
                <w:szCs w:val="22"/>
              </w:rPr>
              <w:t>Listening</w:t>
            </w:r>
            <w:proofErr w:type="spellEnd"/>
            <w:r w:rsidR="00762C61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</w:tc>
        <w:tc>
          <w:tcPr>
            <w:tcW w:w="2890" w:type="dxa"/>
          </w:tcPr>
          <w:p w:rsidR="005E09D6" w:rsidRPr="00EE7A83" w:rsidRDefault="005E09D6" w:rsidP="000A7029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segue um número muito limitado de instruções dadas pelo professor, ainda que o discurso seja lento e cuidadosamente articulado; Compreende um número muito reduzido de frases, muito simples do que ouve e do que vê, assim como algumas informações gerais, ainda que muito ajudado.</w:t>
            </w:r>
          </w:p>
        </w:tc>
        <w:tc>
          <w:tcPr>
            <w:tcW w:w="2153" w:type="dxa"/>
            <w:vAlign w:val="center"/>
          </w:tcPr>
          <w:p w:rsidR="005E09D6" w:rsidRPr="00EE7A83" w:rsidRDefault="005E09D6" w:rsidP="000A702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5E09D6" w:rsidRPr="00EE7A83" w:rsidRDefault="005E09D6" w:rsidP="000A7029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segue instruções dadas pelo professor quando o discurso for pausado e cuidadosamente articulado;</w:t>
            </w:r>
          </w:p>
          <w:p w:rsidR="005E09D6" w:rsidRPr="00EE7A83" w:rsidRDefault="005E09D6" w:rsidP="000A7029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Identifica parcialmente o conteúdo principal do que ouve e do que vê, os intervenientes e a sequência do discurso, assim como informações específicas, ainda que ajudado.</w:t>
            </w:r>
          </w:p>
        </w:tc>
        <w:tc>
          <w:tcPr>
            <w:tcW w:w="2154" w:type="dxa"/>
            <w:vAlign w:val="center"/>
          </w:tcPr>
          <w:p w:rsidR="005E09D6" w:rsidRPr="00EE7A83" w:rsidRDefault="005E09D6" w:rsidP="00405682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7" w:type="dxa"/>
            <w:gridSpan w:val="2"/>
          </w:tcPr>
          <w:p w:rsidR="005E09D6" w:rsidRPr="00EE7A83" w:rsidRDefault="005E09D6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segue instruções detalhadas dadas pelo professor;</w:t>
            </w:r>
          </w:p>
          <w:p w:rsidR="005E09D6" w:rsidRPr="00EE7A83" w:rsidRDefault="005E09D6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Identifica o conteúdo principal do que se ouve e do que se vê, os intervenientes e a sequência do discurso, assim como informações específicas. </w:t>
            </w:r>
          </w:p>
        </w:tc>
      </w:tr>
      <w:tr w:rsidR="00762C61" w:rsidRPr="00EE7A83" w:rsidTr="00762C61">
        <w:trPr>
          <w:cantSplit/>
          <w:trHeight w:val="1134"/>
        </w:trPr>
        <w:tc>
          <w:tcPr>
            <w:tcW w:w="1512" w:type="dxa"/>
            <w:vAlign w:val="center"/>
          </w:tcPr>
          <w:p w:rsidR="00762C61" w:rsidRPr="00EE7A83" w:rsidRDefault="00762C61" w:rsidP="00762C61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 xml:space="preserve">Produção/ interação orais </w:t>
            </w:r>
            <w:r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Speaking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762C61" w:rsidRPr="00EE7A83" w:rsidRDefault="00762C61" w:rsidP="00762C6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889" w:type="dxa"/>
          </w:tcPr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produz enunciados muito curtos, isolados e estereotipados sobre alguns dos temas explorados: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Atividades escolares e de lazer, situações quotidianas, serviços, planos para o futuro, hábitos e rotinas;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Identifica alguns tipos de habitação, eventos escolares e festividades.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entende e estabelece alguns contactos sociais básicos, utilizando as formas de delicadeza do quotidiano mais simples (saudações e despedidas; apresentações);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Responde a um reduzido número de perguntas muito simples no domínio das necessidades imediatas.</w:t>
            </w:r>
          </w:p>
        </w:tc>
        <w:tc>
          <w:tcPr>
            <w:tcW w:w="2153" w:type="dxa"/>
            <w:vAlign w:val="center"/>
          </w:tcPr>
          <w:p w:rsidR="00762C61" w:rsidRPr="00EE7A83" w:rsidRDefault="00762C61" w:rsidP="00405682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762C61" w:rsidRPr="00EE7A83" w:rsidRDefault="00762C61" w:rsidP="004056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762C61" w:rsidRPr="00EE7A83" w:rsidRDefault="00762C61" w:rsidP="005827F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fala de forma simples e direta sobre os temas explorados:</w:t>
            </w:r>
          </w:p>
          <w:p w:rsidR="00762C61" w:rsidRPr="00EE7A83" w:rsidRDefault="00762C61" w:rsidP="005827F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Atividades escolares e de lazer, situações quotidianas, serviços, planos para o futuro, hábitos e rotinas;</w:t>
            </w:r>
          </w:p>
          <w:p w:rsidR="00762C61" w:rsidRPr="00EE7A83" w:rsidRDefault="00762C61" w:rsidP="005827F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Compara, ainda que ajudado, tipos de habitação, eventos escolares e festividades;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Descreve de forma elementar imagens, locais, atividades e acontecimentos.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entende e troca ideias essenciais em situações quotidianas previveis;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Inicia, mantem ou termina uma conversa breve e simples ainda que ajudado.</w:t>
            </w:r>
          </w:p>
        </w:tc>
        <w:tc>
          <w:tcPr>
            <w:tcW w:w="2154" w:type="dxa"/>
            <w:vAlign w:val="center"/>
          </w:tcPr>
          <w:p w:rsidR="00762C61" w:rsidRPr="00EE7A83" w:rsidRDefault="00762C61" w:rsidP="00405682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762C61" w:rsidRPr="00EE7A83" w:rsidRDefault="00762C61" w:rsidP="004056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9" w:type="dxa"/>
            <w:gridSpan w:val="2"/>
          </w:tcPr>
          <w:p w:rsidR="00762C61" w:rsidRPr="00EE7A83" w:rsidRDefault="00762C61" w:rsidP="005827F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fala sobre os temas explorados:</w:t>
            </w:r>
          </w:p>
          <w:p w:rsidR="00762C61" w:rsidRPr="00EE7A83" w:rsidRDefault="00762C61" w:rsidP="005827F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Atividades escolares e de lazer, situações quotidianas, serviços, planos para o futuro, hábitos e rotinas;</w:t>
            </w:r>
          </w:p>
          <w:p w:rsidR="00762C61" w:rsidRPr="00EE7A83" w:rsidRDefault="00762C61" w:rsidP="005827F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Compara tipos de habitação, eventos escolares e festividades;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Descreve imagens, locais, atividades e acontecimentos.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entende e troca ideias em situações quotidianas previveis;</w:t>
            </w:r>
          </w:p>
          <w:p w:rsidR="00762C61" w:rsidRPr="00EE7A83" w:rsidRDefault="00762C61" w:rsidP="008B4982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Inicia, mantem ou termina uma conversa breve. </w:t>
            </w:r>
          </w:p>
        </w:tc>
      </w:tr>
      <w:tr w:rsidR="00762C61" w:rsidRPr="00EE7A83" w:rsidTr="00762C61">
        <w:trPr>
          <w:gridAfter w:val="1"/>
          <w:wAfter w:w="8" w:type="dxa"/>
          <w:cantSplit/>
          <w:trHeight w:val="1134"/>
        </w:trPr>
        <w:tc>
          <w:tcPr>
            <w:tcW w:w="1511" w:type="dxa"/>
            <w:vAlign w:val="center"/>
          </w:tcPr>
          <w:p w:rsidR="00762C61" w:rsidRPr="00EE7A83" w:rsidRDefault="00762C61" w:rsidP="00762C6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Compreensão escrita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(Reading)</w:t>
            </w:r>
          </w:p>
        </w:tc>
        <w:tc>
          <w:tcPr>
            <w:tcW w:w="2889" w:type="dxa"/>
          </w:tcPr>
          <w:p w:rsidR="00762C61" w:rsidRPr="00EE7A83" w:rsidRDefault="00762C61" w:rsidP="004056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compreende frases muito simples, especialmente se tiverem imagens, sobre os temas abordados no domínio intercultural;</w:t>
            </w:r>
          </w:p>
          <w:p w:rsidR="00762C61" w:rsidRPr="00EE7A83" w:rsidRDefault="00762C61" w:rsidP="004056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Identifica algumas palavras familiares e nomes, expressões elementares.</w:t>
            </w:r>
          </w:p>
        </w:tc>
        <w:tc>
          <w:tcPr>
            <w:tcW w:w="2153" w:type="dxa"/>
            <w:vAlign w:val="center"/>
          </w:tcPr>
          <w:p w:rsidR="00762C61" w:rsidRPr="00EE7A83" w:rsidRDefault="00762C61" w:rsidP="00282E0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762C61" w:rsidRPr="00EE7A83" w:rsidRDefault="00762C61" w:rsidP="004056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compreende texto simples sobre temas abordados no domínio intercultural;</w:t>
            </w:r>
          </w:p>
          <w:p w:rsidR="00762C61" w:rsidRPr="00EE7A83" w:rsidRDefault="00762C61" w:rsidP="004056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Identifica parcialmente informação essencial em textos adaptados, jornais e revistas;</w:t>
            </w:r>
          </w:p>
          <w:p w:rsidR="00762C61" w:rsidRPr="00EE7A83" w:rsidRDefault="00762C61" w:rsidP="004056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Lê pequenos textos adaptados de leitura extensiva ainda que ajudado.</w:t>
            </w:r>
          </w:p>
        </w:tc>
        <w:tc>
          <w:tcPr>
            <w:tcW w:w="2154" w:type="dxa"/>
            <w:vAlign w:val="center"/>
          </w:tcPr>
          <w:p w:rsidR="00762C61" w:rsidRPr="00EE7A83" w:rsidRDefault="00762C61" w:rsidP="004056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1" w:type="dxa"/>
          </w:tcPr>
          <w:p w:rsidR="00762C61" w:rsidRPr="00EE7A83" w:rsidRDefault="00762C61" w:rsidP="004056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compreende textos narrativos sobre temas abordados no domínio intercultural;</w:t>
            </w:r>
          </w:p>
          <w:p w:rsidR="00762C61" w:rsidRPr="00EE7A83" w:rsidRDefault="00762C61" w:rsidP="00405682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Identifica informação essencial em textos adaptados em jornais e revistas;</w:t>
            </w:r>
          </w:p>
          <w:p w:rsidR="00762C61" w:rsidRPr="00EE7A83" w:rsidRDefault="00762C61" w:rsidP="00405682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Lê pequenos textos adaptados de leitura extensiva.</w:t>
            </w:r>
          </w:p>
        </w:tc>
      </w:tr>
      <w:tr w:rsidR="00762C61" w:rsidRPr="00EE7A83" w:rsidTr="00762C61">
        <w:trPr>
          <w:gridAfter w:val="1"/>
          <w:wAfter w:w="8" w:type="dxa"/>
          <w:cantSplit/>
          <w:trHeight w:val="1134"/>
        </w:trPr>
        <w:tc>
          <w:tcPr>
            <w:tcW w:w="1511" w:type="dxa"/>
            <w:vAlign w:val="center"/>
          </w:tcPr>
          <w:p w:rsidR="00762C61" w:rsidRDefault="00762C61" w:rsidP="00762C6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Produção escrita</w:t>
            </w:r>
          </w:p>
          <w:p w:rsidR="00762C61" w:rsidRPr="00EE7A83" w:rsidRDefault="00762C61" w:rsidP="00762C6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/>
                <w:szCs w:val="22"/>
              </w:rPr>
              <w:t>Writing</w:t>
            </w:r>
            <w:proofErr w:type="spellEnd"/>
            <w:r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</w:tc>
        <w:tc>
          <w:tcPr>
            <w:tcW w:w="2890" w:type="dxa"/>
          </w:tcPr>
          <w:p w:rsidR="00762C61" w:rsidRPr="00EE7A83" w:rsidRDefault="00762C61" w:rsidP="005827F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escreve palavras e frases muito simples e curtas, como muita dificuldade, ainda que ajudado, sobre pessoas, objetos e rotinas.</w:t>
            </w:r>
          </w:p>
        </w:tc>
        <w:tc>
          <w:tcPr>
            <w:tcW w:w="2153" w:type="dxa"/>
            <w:vAlign w:val="center"/>
          </w:tcPr>
          <w:p w:rsidR="00762C61" w:rsidRPr="00EE7A83" w:rsidRDefault="00762C61" w:rsidP="000467EE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Muito Insuficiente e Suficiente.</w:t>
            </w:r>
          </w:p>
        </w:tc>
        <w:tc>
          <w:tcPr>
            <w:tcW w:w="2891" w:type="dxa"/>
          </w:tcPr>
          <w:p w:rsidR="00762C61" w:rsidRPr="00EE7A83" w:rsidRDefault="00762C61" w:rsidP="000A7029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escreve frases simples e curtas, ainda que ajudado, sobre pessoas, objetos e rotinas;</w:t>
            </w:r>
          </w:p>
          <w:p w:rsidR="00762C61" w:rsidRPr="00EE7A83" w:rsidRDefault="00762C61" w:rsidP="000A7029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Escreve diálogos curtos.</w:t>
            </w:r>
          </w:p>
        </w:tc>
        <w:tc>
          <w:tcPr>
            <w:tcW w:w="2154" w:type="dxa"/>
            <w:vAlign w:val="center"/>
          </w:tcPr>
          <w:p w:rsidR="00762C61" w:rsidRPr="00EE7A83" w:rsidRDefault="00762C61" w:rsidP="000467EE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desempenho do aluno revela características do nível Suficiente e Muito Bom</w:t>
            </w:r>
          </w:p>
        </w:tc>
        <w:tc>
          <w:tcPr>
            <w:tcW w:w="2891" w:type="dxa"/>
          </w:tcPr>
          <w:p w:rsidR="00762C61" w:rsidRPr="00EE7A83" w:rsidRDefault="00762C61" w:rsidP="000467E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O aluno escreve sobre pessoas, objetos e rotinas;</w:t>
            </w:r>
          </w:p>
          <w:p w:rsidR="00762C61" w:rsidRPr="00EE7A83" w:rsidRDefault="00762C61" w:rsidP="000467E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Escreve diálogos com encadeamento lógico;</w:t>
            </w:r>
          </w:p>
          <w:p w:rsidR="00762C61" w:rsidRPr="00EE7A83" w:rsidRDefault="00762C61" w:rsidP="000467EE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Descreve planos para o futuro.</w:t>
            </w:r>
          </w:p>
        </w:tc>
      </w:tr>
    </w:tbl>
    <w:p w:rsidR="000A0F7A" w:rsidRDefault="000A0F7A">
      <w:pPr>
        <w:rPr>
          <w:rFonts w:asciiTheme="minorHAnsi" w:hAnsiTheme="minorHAnsi" w:cstheme="minorHAnsi"/>
          <w:sz w:val="2"/>
          <w:szCs w:val="22"/>
        </w:rPr>
      </w:pPr>
    </w:p>
    <w:p w:rsidR="00D747EA" w:rsidRDefault="00D747EA">
      <w:pPr>
        <w:rPr>
          <w:rFonts w:asciiTheme="minorHAnsi" w:hAnsiTheme="minorHAnsi" w:cstheme="minorHAnsi"/>
          <w:sz w:val="2"/>
          <w:szCs w:val="22"/>
        </w:rPr>
      </w:pPr>
    </w:p>
    <w:p w:rsidR="00D747EA" w:rsidRDefault="00D747EA">
      <w:pPr>
        <w:rPr>
          <w:rFonts w:asciiTheme="minorHAnsi" w:hAnsiTheme="minorHAnsi" w:cstheme="minorHAnsi"/>
          <w:sz w:val="2"/>
          <w:szCs w:val="22"/>
        </w:rPr>
      </w:pPr>
    </w:p>
    <w:p w:rsidR="00D747EA" w:rsidRDefault="00D747EA">
      <w:pPr>
        <w:rPr>
          <w:rFonts w:asciiTheme="minorHAnsi" w:hAnsiTheme="minorHAnsi" w:cstheme="minorHAnsi"/>
          <w:sz w:val="2"/>
          <w:szCs w:val="22"/>
        </w:rPr>
      </w:pPr>
    </w:p>
    <w:p w:rsidR="00D747EA" w:rsidRPr="00762C61" w:rsidRDefault="00D747EA">
      <w:pPr>
        <w:rPr>
          <w:rFonts w:asciiTheme="minorHAnsi" w:hAnsiTheme="minorHAnsi" w:cstheme="minorHAnsi"/>
          <w:b/>
          <w:sz w:val="2"/>
          <w:szCs w:val="22"/>
        </w:rPr>
      </w:pPr>
    </w:p>
    <w:p w:rsidR="00AB1F1F" w:rsidRDefault="00AB1F1F" w:rsidP="00AB1F1F">
      <w:pPr>
        <w:rPr>
          <w:rFonts w:ascii="Goudy Old Style" w:hAnsi="Goudy Old Style"/>
          <w:b/>
          <w:smallCaps/>
        </w:rPr>
      </w:pPr>
    </w:p>
    <w:p w:rsidR="00D747EA" w:rsidRPr="00D747EA" w:rsidRDefault="00D747EA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sectPr w:rsidR="00D747EA" w:rsidRPr="00D747EA" w:rsidSect="0092292B">
      <w:footerReference w:type="default" r:id="rId10"/>
      <w:pgSz w:w="16838" w:h="11906" w:orient="landscape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89D" w:rsidRDefault="0084689D" w:rsidP="0092292B">
      <w:r>
        <w:separator/>
      </w:r>
    </w:p>
  </w:endnote>
  <w:endnote w:type="continuationSeparator" w:id="0">
    <w:p w:rsidR="0084689D" w:rsidRDefault="0084689D" w:rsidP="00922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2292B" w:rsidRDefault="0092292B" w:rsidP="002E07F9">
            <w:pPr>
              <w:pStyle w:val="Rodap"/>
              <w:jc w:val="center"/>
            </w:pPr>
            <w:r>
              <w:t xml:space="preserve">Página </w:t>
            </w:r>
            <w:r w:rsidR="00071DAA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71DAA">
              <w:rPr>
                <w:b/>
                <w:bCs/>
                <w:szCs w:val="24"/>
              </w:rPr>
              <w:fldChar w:fldCharType="separate"/>
            </w:r>
            <w:r w:rsidR="001375E7">
              <w:rPr>
                <w:b/>
                <w:bCs/>
                <w:noProof/>
              </w:rPr>
              <w:t>5</w:t>
            </w:r>
            <w:r w:rsidR="00071DAA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071DAA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71DAA">
              <w:rPr>
                <w:b/>
                <w:bCs/>
                <w:szCs w:val="24"/>
              </w:rPr>
              <w:fldChar w:fldCharType="separate"/>
            </w:r>
            <w:r w:rsidR="001375E7">
              <w:rPr>
                <w:b/>
                <w:bCs/>
                <w:noProof/>
              </w:rPr>
              <w:t>7</w:t>
            </w:r>
            <w:r w:rsidR="00071DAA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92292B" w:rsidRDefault="0092292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89D" w:rsidRDefault="0084689D" w:rsidP="0092292B">
      <w:r>
        <w:separator/>
      </w:r>
    </w:p>
  </w:footnote>
  <w:footnote w:type="continuationSeparator" w:id="0">
    <w:p w:rsidR="0084689D" w:rsidRDefault="0084689D" w:rsidP="009229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D7FDF"/>
    <w:multiLevelType w:val="hybridMultilevel"/>
    <w:tmpl w:val="319ECA5A"/>
    <w:lvl w:ilvl="0" w:tplc="6EFA040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4CF6"/>
    <w:multiLevelType w:val="hybridMultilevel"/>
    <w:tmpl w:val="CD06D4B2"/>
    <w:lvl w:ilvl="0" w:tplc="FF74940A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140" w:hanging="360"/>
      </w:pPr>
    </w:lvl>
    <w:lvl w:ilvl="2" w:tplc="0816001B" w:tentative="1">
      <w:start w:val="1"/>
      <w:numFmt w:val="lowerRoman"/>
      <w:lvlText w:val="%3."/>
      <w:lvlJc w:val="right"/>
      <w:pPr>
        <w:ind w:left="1860" w:hanging="180"/>
      </w:pPr>
    </w:lvl>
    <w:lvl w:ilvl="3" w:tplc="0816000F" w:tentative="1">
      <w:start w:val="1"/>
      <w:numFmt w:val="decimal"/>
      <w:lvlText w:val="%4."/>
      <w:lvlJc w:val="left"/>
      <w:pPr>
        <w:ind w:left="2580" w:hanging="360"/>
      </w:pPr>
    </w:lvl>
    <w:lvl w:ilvl="4" w:tplc="08160019" w:tentative="1">
      <w:start w:val="1"/>
      <w:numFmt w:val="lowerLetter"/>
      <w:lvlText w:val="%5."/>
      <w:lvlJc w:val="left"/>
      <w:pPr>
        <w:ind w:left="3300" w:hanging="360"/>
      </w:pPr>
    </w:lvl>
    <w:lvl w:ilvl="5" w:tplc="0816001B" w:tentative="1">
      <w:start w:val="1"/>
      <w:numFmt w:val="lowerRoman"/>
      <w:lvlText w:val="%6."/>
      <w:lvlJc w:val="right"/>
      <w:pPr>
        <w:ind w:left="4020" w:hanging="180"/>
      </w:pPr>
    </w:lvl>
    <w:lvl w:ilvl="6" w:tplc="0816000F" w:tentative="1">
      <w:start w:val="1"/>
      <w:numFmt w:val="decimal"/>
      <w:lvlText w:val="%7."/>
      <w:lvlJc w:val="left"/>
      <w:pPr>
        <w:ind w:left="4740" w:hanging="360"/>
      </w:pPr>
    </w:lvl>
    <w:lvl w:ilvl="7" w:tplc="08160019" w:tentative="1">
      <w:start w:val="1"/>
      <w:numFmt w:val="lowerLetter"/>
      <w:lvlText w:val="%8."/>
      <w:lvlJc w:val="left"/>
      <w:pPr>
        <w:ind w:left="5460" w:hanging="360"/>
      </w:pPr>
    </w:lvl>
    <w:lvl w:ilvl="8" w:tplc="08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F22101"/>
    <w:multiLevelType w:val="hybridMultilevel"/>
    <w:tmpl w:val="A422206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73C60"/>
    <w:multiLevelType w:val="hybridMultilevel"/>
    <w:tmpl w:val="AAC4AB2E"/>
    <w:lvl w:ilvl="0" w:tplc="333AB142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8" w:hanging="360"/>
      </w:pPr>
    </w:lvl>
    <w:lvl w:ilvl="2" w:tplc="0816001B" w:tentative="1">
      <w:start w:val="1"/>
      <w:numFmt w:val="lowerRoman"/>
      <w:lvlText w:val="%3."/>
      <w:lvlJc w:val="right"/>
      <w:pPr>
        <w:ind w:left="2368" w:hanging="180"/>
      </w:pPr>
    </w:lvl>
    <w:lvl w:ilvl="3" w:tplc="0816000F" w:tentative="1">
      <w:start w:val="1"/>
      <w:numFmt w:val="decimal"/>
      <w:lvlText w:val="%4."/>
      <w:lvlJc w:val="left"/>
      <w:pPr>
        <w:ind w:left="3088" w:hanging="360"/>
      </w:pPr>
    </w:lvl>
    <w:lvl w:ilvl="4" w:tplc="08160019" w:tentative="1">
      <w:start w:val="1"/>
      <w:numFmt w:val="lowerLetter"/>
      <w:lvlText w:val="%5."/>
      <w:lvlJc w:val="left"/>
      <w:pPr>
        <w:ind w:left="3808" w:hanging="360"/>
      </w:pPr>
    </w:lvl>
    <w:lvl w:ilvl="5" w:tplc="0816001B" w:tentative="1">
      <w:start w:val="1"/>
      <w:numFmt w:val="lowerRoman"/>
      <w:lvlText w:val="%6."/>
      <w:lvlJc w:val="right"/>
      <w:pPr>
        <w:ind w:left="4528" w:hanging="180"/>
      </w:pPr>
    </w:lvl>
    <w:lvl w:ilvl="6" w:tplc="0816000F" w:tentative="1">
      <w:start w:val="1"/>
      <w:numFmt w:val="decimal"/>
      <w:lvlText w:val="%7."/>
      <w:lvlJc w:val="left"/>
      <w:pPr>
        <w:ind w:left="5248" w:hanging="360"/>
      </w:pPr>
    </w:lvl>
    <w:lvl w:ilvl="7" w:tplc="08160019" w:tentative="1">
      <w:start w:val="1"/>
      <w:numFmt w:val="lowerLetter"/>
      <w:lvlText w:val="%8."/>
      <w:lvlJc w:val="left"/>
      <w:pPr>
        <w:ind w:left="5968" w:hanging="360"/>
      </w:pPr>
    </w:lvl>
    <w:lvl w:ilvl="8" w:tplc="08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D9663F6"/>
    <w:multiLevelType w:val="hybridMultilevel"/>
    <w:tmpl w:val="15920738"/>
    <w:lvl w:ilvl="0" w:tplc="670E0F8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F7A"/>
    <w:rsid w:val="00022F60"/>
    <w:rsid w:val="000467EE"/>
    <w:rsid w:val="00071DAA"/>
    <w:rsid w:val="00091A5F"/>
    <w:rsid w:val="000A0F7A"/>
    <w:rsid w:val="000A7029"/>
    <w:rsid w:val="000C1809"/>
    <w:rsid w:val="000C37E9"/>
    <w:rsid w:val="000E038D"/>
    <w:rsid w:val="000E1C8F"/>
    <w:rsid w:val="000F4265"/>
    <w:rsid w:val="001375E7"/>
    <w:rsid w:val="001543C5"/>
    <w:rsid w:val="00175670"/>
    <w:rsid w:val="00180328"/>
    <w:rsid w:val="0019064E"/>
    <w:rsid w:val="00193C88"/>
    <w:rsid w:val="001A2E44"/>
    <w:rsid w:val="001A4998"/>
    <w:rsid w:val="001B0A01"/>
    <w:rsid w:val="001B520F"/>
    <w:rsid w:val="001B6880"/>
    <w:rsid w:val="001C339A"/>
    <w:rsid w:val="001D25B9"/>
    <w:rsid w:val="001F1B21"/>
    <w:rsid w:val="0024151F"/>
    <w:rsid w:val="00263E43"/>
    <w:rsid w:val="00282E02"/>
    <w:rsid w:val="002870C4"/>
    <w:rsid w:val="002E07F9"/>
    <w:rsid w:val="002F0E3A"/>
    <w:rsid w:val="003302F9"/>
    <w:rsid w:val="003538EE"/>
    <w:rsid w:val="003656F6"/>
    <w:rsid w:val="00372E9E"/>
    <w:rsid w:val="003A67A8"/>
    <w:rsid w:val="003C6089"/>
    <w:rsid w:val="003D7D03"/>
    <w:rsid w:val="003E50D1"/>
    <w:rsid w:val="00405682"/>
    <w:rsid w:val="00427AFC"/>
    <w:rsid w:val="00446451"/>
    <w:rsid w:val="004B2152"/>
    <w:rsid w:val="00525E3D"/>
    <w:rsid w:val="0053315A"/>
    <w:rsid w:val="00535E93"/>
    <w:rsid w:val="005827FE"/>
    <w:rsid w:val="00591EB8"/>
    <w:rsid w:val="005944B2"/>
    <w:rsid w:val="005C5133"/>
    <w:rsid w:val="005D4D05"/>
    <w:rsid w:val="005E09D6"/>
    <w:rsid w:val="005E3364"/>
    <w:rsid w:val="00653377"/>
    <w:rsid w:val="00667C74"/>
    <w:rsid w:val="00676770"/>
    <w:rsid w:val="006D6E68"/>
    <w:rsid w:val="00701EF7"/>
    <w:rsid w:val="0072279C"/>
    <w:rsid w:val="00754B45"/>
    <w:rsid w:val="00761715"/>
    <w:rsid w:val="00762C61"/>
    <w:rsid w:val="00764A6E"/>
    <w:rsid w:val="00775FBC"/>
    <w:rsid w:val="007910BA"/>
    <w:rsid w:val="007D5FFB"/>
    <w:rsid w:val="0081211A"/>
    <w:rsid w:val="00821126"/>
    <w:rsid w:val="00825761"/>
    <w:rsid w:val="0084689D"/>
    <w:rsid w:val="00852D31"/>
    <w:rsid w:val="00884D2B"/>
    <w:rsid w:val="008B4982"/>
    <w:rsid w:val="0092292B"/>
    <w:rsid w:val="00956701"/>
    <w:rsid w:val="00962F72"/>
    <w:rsid w:val="009726E0"/>
    <w:rsid w:val="009C12B6"/>
    <w:rsid w:val="00A067BD"/>
    <w:rsid w:val="00A22177"/>
    <w:rsid w:val="00A54802"/>
    <w:rsid w:val="00A6343B"/>
    <w:rsid w:val="00A72ED2"/>
    <w:rsid w:val="00A85F95"/>
    <w:rsid w:val="00AB1F1F"/>
    <w:rsid w:val="00B066BC"/>
    <w:rsid w:val="00B10DB1"/>
    <w:rsid w:val="00B379E8"/>
    <w:rsid w:val="00B70211"/>
    <w:rsid w:val="00B768AB"/>
    <w:rsid w:val="00B86265"/>
    <w:rsid w:val="00BB45C8"/>
    <w:rsid w:val="00BD4C21"/>
    <w:rsid w:val="00C01916"/>
    <w:rsid w:val="00C1779C"/>
    <w:rsid w:val="00C3759F"/>
    <w:rsid w:val="00C55B7C"/>
    <w:rsid w:val="00CF69B9"/>
    <w:rsid w:val="00D01784"/>
    <w:rsid w:val="00D747EA"/>
    <w:rsid w:val="00DA0232"/>
    <w:rsid w:val="00DB41B5"/>
    <w:rsid w:val="00DC33AB"/>
    <w:rsid w:val="00E34DB0"/>
    <w:rsid w:val="00E74429"/>
    <w:rsid w:val="00E834EF"/>
    <w:rsid w:val="00E847F3"/>
    <w:rsid w:val="00E85230"/>
    <w:rsid w:val="00EB3C06"/>
    <w:rsid w:val="00EE7A83"/>
    <w:rsid w:val="00EF31C4"/>
    <w:rsid w:val="00EF61D3"/>
    <w:rsid w:val="00EF6D9D"/>
    <w:rsid w:val="00F460FD"/>
    <w:rsid w:val="00F80726"/>
    <w:rsid w:val="00FD60C4"/>
    <w:rsid w:val="00FF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F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A0F7A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A0F7A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0A0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50D1"/>
    <w:pPr>
      <w:widowControl w:val="0"/>
      <w:autoSpaceDE w:val="0"/>
      <w:autoSpaceDN w:val="0"/>
    </w:pPr>
    <w:rPr>
      <w:sz w:val="22"/>
      <w:szCs w:val="22"/>
      <w:lang w:bidi="pt-PT"/>
    </w:rPr>
  </w:style>
  <w:style w:type="paragraph" w:customStyle="1" w:styleId="Default">
    <w:name w:val="Default"/>
    <w:rsid w:val="003E50D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54B4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92292B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2292B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92292B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2292B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SemEspaamento">
    <w:name w:val="No Spacing"/>
    <w:uiPriority w:val="1"/>
    <w:qFormat/>
    <w:rsid w:val="00AB1F1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F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A0F7A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A0F7A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0A0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E50D1"/>
    <w:pPr>
      <w:widowControl w:val="0"/>
      <w:autoSpaceDE w:val="0"/>
      <w:autoSpaceDN w:val="0"/>
    </w:pPr>
    <w:rPr>
      <w:sz w:val="22"/>
      <w:szCs w:val="22"/>
      <w:lang w:bidi="pt-PT"/>
    </w:rPr>
  </w:style>
  <w:style w:type="paragraph" w:customStyle="1" w:styleId="Default">
    <w:name w:val="Default"/>
    <w:rsid w:val="003E50D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54B4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92292B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2292B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92292B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2292B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SemEspaamento">
    <w:name w:val="No Spacing"/>
    <w:uiPriority w:val="1"/>
    <w:qFormat/>
    <w:rsid w:val="00AB1F1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DEAAE-E643-4B91-98D5-1FC737F4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2011</Words>
  <Characters>10861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Eva</cp:lastModifiedBy>
  <cp:revision>2</cp:revision>
  <cp:lastPrinted>2020-07-24T15:28:00Z</cp:lastPrinted>
  <dcterms:created xsi:type="dcterms:W3CDTF">2020-10-13T16:31:00Z</dcterms:created>
  <dcterms:modified xsi:type="dcterms:W3CDTF">2020-10-13T16:31:00Z</dcterms:modified>
</cp:coreProperties>
</file>