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63DC4" w14:textId="77777777" w:rsidR="00477CE7" w:rsidRDefault="00477CE7" w:rsidP="003176F4">
      <w:pPr>
        <w:jc w:val="center"/>
        <w:rPr>
          <w:rFonts w:ascii="Garamond" w:hAnsi="Garamond"/>
          <w:color w:val="333399"/>
        </w:rPr>
      </w:pPr>
      <w:bookmarkStart w:id="0" w:name="_GoBack"/>
      <w:bookmarkEnd w:id="0"/>
    </w:p>
    <w:p w14:paraId="3B663DC5" w14:textId="77777777" w:rsidR="006F2519" w:rsidRPr="003176F4" w:rsidRDefault="006F2519" w:rsidP="003176F4">
      <w:pPr>
        <w:jc w:val="center"/>
      </w:pPr>
      <w:r w:rsidRPr="00932E2D">
        <w:rPr>
          <w:rFonts w:ascii="Garamond" w:hAnsi="Garamond"/>
          <w:color w:val="333399"/>
        </w:rPr>
        <w:t>LISTA DE COMPETÊNCIAS</w:t>
      </w:r>
    </w:p>
    <w:p w14:paraId="3B663DC6" w14:textId="77777777" w:rsidR="006F2519" w:rsidRPr="00932E2D" w:rsidRDefault="006F2519" w:rsidP="008D58B5">
      <w:pPr>
        <w:pStyle w:val="Cabealho1"/>
        <w:spacing w:before="120"/>
        <w:ind w:left="-574" w:right="-872"/>
        <w:rPr>
          <w:rFonts w:ascii="Garamond" w:hAnsi="Garamond"/>
          <w:smallCaps/>
          <w:color w:val="333399"/>
          <w:sz w:val="20"/>
          <w:szCs w:val="20"/>
        </w:rPr>
      </w:pPr>
      <w:r w:rsidRPr="00932E2D">
        <w:rPr>
          <w:rFonts w:ascii="Garamond" w:hAnsi="Garamond"/>
          <w:smallCaps/>
          <w:color w:val="333399"/>
          <w:sz w:val="20"/>
          <w:szCs w:val="20"/>
        </w:rPr>
        <w:t>Técnico Superior</w:t>
      </w:r>
    </w:p>
    <w:p w14:paraId="3B663DC7" w14:textId="77777777" w:rsidR="006F2519" w:rsidRPr="00535C33" w:rsidRDefault="006F2519" w:rsidP="004E6437">
      <w:pPr>
        <w:ind w:left="-1134"/>
        <w:rPr>
          <w:rFonts w:ascii="Garamond" w:hAnsi="Garamond" w:cs="Arial"/>
          <w:color w:val="333399"/>
        </w:rPr>
      </w:pPr>
    </w:p>
    <w:tbl>
      <w:tblPr>
        <w:tblW w:w="10233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9379"/>
      </w:tblGrid>
      <w:tr w:rsidR="006F2519" w:rsidRPr="00535C33" w14:paraId="3B663DCA" w14:textId="77777777" w:rsidTr="00031A9C">
        <w:trPr>
          <w:trHeight w:val="390"/>
        </w:trPr>
        <w:tc>
          <w:tcPr>
            <w:tcW w:w="854" w:type="dxa"/>
            <w:shd w:val="clear" w:color="auto" w:fill="E6E6E6"/>
            <w:vAlign w:val="center"/>
          </w:tcPr>
          <w:p w14:paraId="3B663DC8" w14:textId="77777777" w:rsidR="006F2519" w:rsidRPr="00535C33" w:rsidRDefault="006F2519" w:rsidP="0075348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35C33">
              <w:rPr>
                <w:rFonts w:ascii="Garamond" w:hAnsi="Garamond" w:cs="Arial"/>
                <w:b/>
                <w:color w:val="333399"/>
              </w:rPr>
              <w:t>N.º</w:t>
            </w:r>
          </w:p>
        </w:tc>
        <w:tc>
          <w:tcPr>
            <w:tcW w:w="9379" w:type="dxa"/>
            <w:shd w:val="clear" w:color="auto" w:fill="E6E6E6"/>
            <w:vAlign w:val="center"/>
          </w:tcPr>
          <w:p w14:paraId="3B663DC9" w14:textId="77777777" w:rsidR="006F2519" w:rsidRPr="00535C33" w:rsidRDefault="006F2519" w:rsidP="00753488">
            <w:pPr>
              <w:spacing w:before="120" w:after="120"/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35C33">
              <w:rPr>
                <w:rFonts w:ascii="Garamond" w:hAnsi="Garamond" w:cs="Arial"/>
                <w:b/>
                <w:color w:val="333399"/>
              </w:rPr>
              <w:t>Descrição da Competência</w:t>
            </w:r>
          </w:p>
        </w:tc>
      </w:tr>
      <w:tr w:rsidR="006F2519" w:rsidRPr="00535C33" w14:paraId="3B663DD3" w14:textId="77777777" w:rsidTr="00031A9C">
        <w:tc>
          <w:tcPr>
            <w:tcW w:w="854" w:type="dxa"/>
            <w:vAlign w:val="center"/>
          </w:tcPr>
          <w:p w14:paraId="3B663DCB" w14:textId="77777777" w:rsidR="006F2519" w:rsidRPr="00535C33" w:rsidRDefault="006F2519" w:rsidP="0075348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35C33">
              <w:rPr>
                <w:rFonts w:ascii="Garamond" w:hAnsi="Garamond" w:cs="Arial"/>
                <w:b/>
                <w:color w:val="333399"/>
              </w:rPr>
              <w:t>1</w:t>
            </w:r>
          </w:p>
        </w:tc>
        <w:tc>
          <w:tcPr>
            <w:tcW w:w="9379" w:type="dxa"/>
            <w:tcBorders>
              <w:top w:val="nil"/>
            </w:tcBorders>
          </w:tcPr>
          <w:p w14:paraId="3B663DCC" w14:textId="77777777" w:rsidR="006F2519" w:rsidRPr="00535C33" w:rsidRDefault="006F2519" w:rsidP="00753488">
            <w:pPr>
              <w:spacing w:before="120"/>
              <w:jc w:val="both"/>
              <w:rPr>
                <w:rFonts w:ascii="Garamond" w:hAnsi="Garamond" w:cs="Arial"/>
                <w:color w:val="333399"/>
              </w:rPr>
            </w:pPr>
            <w:r w:rsidRPr="00535C33">
              <w:rPr>
                <w:rFonts w:ascii="Garamond" w:hAnsi="Garamond" w:cs="Arial"/>
                <w:b/>
                <w:smallCaps/>
                <w:color w:val="333399"/>
              </w:rPr>
              <w:t>Orientação para Resultados</w:t>
            </w:r>
            <w:r w:rsidRPr="00535C33">
              <w:rPr>
                <w:rFonts w:ascii="Garamond" w:hAnsi="Garamond" w:cs="Arial"/>
                <w:color w:val="333399"/>
              </w:rPr>
              <w:t>: Capacidade para concretizar com eficácia e eficiência os objetivos do serviço e as tarefas que lhe são solicitadas.</w:t>
            </w:r>
          </w:p>
          <w:p w14:paraId="3B663DCD" w14:textId="77777777" w:rsidR="006F2519" w:rsidRPr="00535C33" w:rsidRDefault="006F2519" w:rsidP="00753488">
            <w:pPr>
              <w:spacing w:line="200" w:lineRule="exact"/>
              <w:jc w:val="both"/>
              <w:rPr>
                <w:rFonts w:ascii="Garamond" w:hAnsi="Garamond" w:cs="Arial"/>
                <w:color w:val="333399"/>
              </w:rPr>
            </w:pPr>
          </w:p>
          <w:p w14:paraId="3B663DCE" w14:textId="77777777" w:rsidR="006F2519" w:rsidRPr="00535C33" w:rsidRDefault="006F2519" w:rsidP="00753488">
            <w:pPr>
              <w:jc w:val="both"/>
              <w:rPr>
                <w:rFonts w:ascii="Garamond" w:hAnsi="Garamond" w:cs="Arial"/>
                <w:color w:val="333399"/>
              </w:rPr>
            </w:pPr>
            <w:r w:rsidRPr="00535C33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14:paraId="3B663DCF" w14:textId="77777777" w:rsidR="006F2519" w:rsidRPr="00535C33" w:rsidRDefault="006F2519" w:rsidP="006F2519">
            <w:pPr>
              <w:numPr>
                <w:ilvl w:val="0"/>
                <w:numId w:val="28"/>
              </w:numPr>
              <w:spacing w:line="260" w:lineRule="exact"/>
              <w:ind w:left="402" w:hanging="357"/>
              <w:jc w:val="both"/>
              <w:rPr>
                <w:rFonts w:ascii="Garamond" w:hAnsi="Garamond" w:cs="Arial"/>
                <w:color w:val="333399"/>
              </w:rPr>
            </w:pPr>
            <w:r>
              <w:rPr>
                <w:rFonts w:ascii="Garamond" w:hAnsi="Garamond" w:cs="Arial"/>
                <w:color w:val="333399"/>
              </w:rPr>
              <w:t>Estabelece prioridades na sua ação, conseguindo, em regra, centrar-se nas atividades com maior valor para o serviço (atividades-chave).</w:t>
            </w:r>
          </w:p>
          <w:p w14:paraId="3B663DD0" w14:textId="77777777" w:rsidR="006F2519" w:rsidRPr="00535C33" w:rsidRDefault="006F2519" w:rsidP="006F2519">
            <w:pPr>
              <w:numPr>
                <w:ilvl w:val="0"/>
                <w:numId w:val="28"/>
              </w:numPr>
              <w:spacing w:line="260" w:lineRule="exact"/>
              <w:ind w:left="402" w:hanging="357"/>
              <w:jc w:val="both"/>
              <w:rPr>
                <w:rFonts w:ascii="Garamond" w:hAnsi="Garamond" w:cs="Arial"/>
                <w:color w:val="333399"/>
              </w:rPr>
            </w:pPr>
            <w:r w:rsidRPr="00535C33">
              <w:rPr>
                <w:rFonts w:ascii="Garamond" w:hAnsi="Garamond" w:cs="Arial"/>
                <w:color w:val="333399"/>
              </w:rPr>
              <w:t>Compromete-se, em regra, com objetivos exigentes mas realistas e é perseverante no alcançar das metas definidas.</w:t>
            </w:r>
          </w:p>
          <w:p w14:paraId="3B663DD1" w14:textId="77777777" w:rsidR="006F2519" w:rsidRPr="00535C33" w:rsidRDefault="006F2519" w:rsidP="006F2519">
            <w:pPr>
              <w:numPr>
                <w:ilvl w:val="0"/>
                <w:numId w:val="28"/>
              </w:numPr>
              <w:spacing w:line="260" w:lineRule="exact"/>
              <w:ind w:left="402" w:hanging="357"/>
              <w:jc w:val="both"/>
              <w:rPr>
                <w:rFonts w:ascii="Garamond" w:hAnsi="Garamond" w:cs="Arial"/>
                <w:color w:val="333399"/>
              </w:rPr>
            </w:pPr>
            <w:r w:rsidRPr="00535C33">
              <w:rPr>
                <w:rFonts w:ascii="Garamond" w:hAnsi="Garamond" w:cs="Arial"/>
                <w:color w:val="333399"/>
              </w:rPr>
              <w:t xml:space="preserve">Realiza com empenho e rigor as tarefas ou projetos que lhe são distribuídos. </w:t>
            </w:r>
          </w:p>
          <w:p w14:paraId="3B663DD2" w14:textId="77777777" w:rsidR="006F2519" w:rsidRPr="00535C33" w:rsidRDefault="006F2519" w:rsidP="006F2519">
            <w:pPr>
              <w:numPr>
                <w:ilvl w:val="0"/>
                <w:numId w:val="28"/>
              </w:numPr>
              <w:spacing w:line="260" w:lineRule="exact"/>
              <w:ind w:left="402" w:hanging="357"/>
              <w:jc w:val="both"/>
              <w:rPr>
                <w:rFonts w:ascii="Garamond" w:hAnsi="Garamond" w:cs="Arial"/>
                <w:color w:val="333399"/>
              </w:rPr>
            </w:pPr>
            <w:r w:rsidRPr="00535C33">
              <w:rPr>
                <w:rFonts w:ascii="Garamond" w:hAnsi="Garamond" w:cs="Arial"/>
                <w:color w:val="333399"/>
              </w:rPr>
              <w:t>Gere adequadamente o seu tempo de trabalho, preocupando-se em cumprir os prazos estipulados para as diferentes atividades.</w:t>
            </w:r>
          </w:p>
        </w:tc>
      </w:tr>
      <w:tr w:rsidR="006F2519" w:rsidRPr="00535C33" w14:paraId="3B663DDC" w14:textId="77777777" w:rsidTr="00031A9C">
        <w:tc>
          <w:tcPr>
            <w:tcW w:w="854" w:type="dxa"/>
            <w:vAlign w:val="center"/>
          </w:tcPr>
          <w:p w14:paraId="3B663DD4" w14:textId="77777777" w:rsidR="006F2519" w:rsidRPr="00535C33" w:rsidRDefault="006F2519" w:rsidP="0075348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35C33">
              <w:rPr>
                <w:rFonts w:ascii="Garamond" w:hAnsi="Garamond" w:cs="Arial"/>
                <w:b/>
                <w:color w:val="333399"/>
              </w:rPr>
              <w:t>2</w:t>
            </w:r>
          </w:p>
        </w:tc>
        <w:tc>
          <w:tcPr>
            <w:tcW w:w="9379" w:type="dxa"/>
          </w:tcPr>
          <w:p w14:paraId="3B663DD5" w14:textId="77777777" w:rsidR="006F2519" w:rsidRPr="00535C33" w:rsidRDefault="006F2519" w:rsidP="00753488">
            <w:pPr>
              <w:spacing w:before="120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b/>
                <w:smallCaps/>
                <w:color w:val="333399"/>
              </w:rPr>
              <w:t>Orientação para o Serviço Público</w:t>
            </w:r>
            <w:r w:rsidRPr="00535C33">
              <w:rPr>
                <w:rFonts w:ascii="Garamond" w:hAnsi="Garamond"/>
                <w:color w:val="333399"/>
              </w:rPr>
              <w:t>: Capacidade para integrar no exercício da sua atividade os valores éticos e deontológicos do serviço público e do setor concreto em que se insere, prestando um serviço de qualidade orientado para o cidadão.</w:t>
            </w:r>
          </w:p>
          <w:p w14:paraId="3B663DD6" w14:textId="77777777" w:rsidR="006F2519" w:rsidRPr="00535C33" w:rsidRDefault="006F2519" w:rsidP="00753488">
            <w:pPr>
              <w:spacing w:line="200" w:lineRule="exact"/>
              <w:jc w:val="both"/>
              <w:rPr>
                <w:rFonts w:ascii="Garamond" w:hAnsi="Garamond"/>
                <w:color w:val="333399"/>
              </w:rPr>
            </w:pPr>
          </w:p>
          <w:p w14:paraId="3B663DD7" w14:textId="77777777" w:rsidR="006F2519" w:rsidRPr="00535C33" w:rsidRDefault="006F2519" w:rsidP="00753488">
            <w:pPr>
              <w:jc w:val="both"/>
              <w:rPr>
                <w:rFonts w:ascii="Garamond" w:hAnsi="Garamond" w:cs="Arial"/>
                <w:color w:val="333399"/>
              </w:rPr>
            </w:pPr>
            <w:r w:rsidRPr="00535C33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14:paraId="3B663DD8" w14:textId="77777777" w:rsidR="006F2519" w:rsidRPr="00535C33" w:rsidRDefault="006F2519" w:rsidP="006F2519">
            <w:pPr>
              <w:numPr>
                <w:ilvl w:val="0"/>
                <w:numId w:val="21"/>
              </w:numPr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 xml:space="preserve">Demonstra compromisso pessoal com os valores e princípios éticos do serviço público através dos seus atos. </w:t>
            </w:r>
          </w:p>
          <w:p w14:paraId="3B663DD9" w14:textId="77777777" w:rsidR="006F2519" w:rsidRPr="00535C33" w:rsidRDefault="006F2519" w:rsidP="006F2519">
            <w:pPr>
              <w:numPr>
                <w:ilvl w:val="0"/>
                <w:numId w:val="21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Identifica claramente os utentes do serviço e as suas necessidades e presta um serviço adequado, com respeito pelos valores da transparência, integridade e imparcialidade.</w:t>
            </w:r>
          </w:p>
          <w:p w14:paraId="3B663DDA" w14:textId="77777777" w:rsidR="006F2519" w:rsidRPr="00535C33" w:rsidRDefault="006F2519" w:rsidP="006F2519">
            <w:pPr>
              <w:numPr>
                <w:ilvl w:val="0"/>
                <w:numId w:val="26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 xml:space="preserve">Mostra-se disponível para com os utilizadores do serviço (internos e externos) e procura responder às suas solicitações. </w:t>
            </w:r>
          </w:p>
          <w:p w14:paraId="3B663DDB" w14:textId="77777777" w:rsidR="006F2519" w:rsidRPr="00535C33" w:rsidRDefault="006F2519" w:rsidP="006F2519">
            <w:pPr>
              <w:numPr>
                <w:ilvl w:val="0"/>
                <w:numId w:val="26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No desempenho das suas atividades trata de forma justa e imparcial todos os cidadãos, respeitando os princípios da neutralidade e da igualdade.</w:t>
            </w:r>
          </w:p>
        </w:tc>
      </w:tr>
      <w:tr w:rsidR="006F2519" w:rsidRPr="00535C33" w14:paraId="3B663DE5" w14:textId="77777777" w:rsidTr="00031A9C">
        <w:tc>
          <w:tcPr>
            <w:tcW w:w="854" w:type="dxa"/>
            <w:vAlign w:val="center"/>
          </w:tcPr>
          <w:p w14:paraId="3B663DDD" w14:textId="77777777" w:rsidR="006F2519" w:rsidRPr="00535C33" w:rsidRDefault="006F2519" w:rsidP="0075348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35C33">
              <w:rPr>
                <w:rFonts w:ascii="Garamond" w:hAnsi="Garamond" w:cs="Arial"/>
                <w:b/>
                <w:color w:val="333399"/>
              </w:rPr>
              <w:t>3</w:t>
            </w:r>
          </w:p>
        </w:tc>
        <w:tc>
          <w:tcPr>
            <w:tcW w:w="9379" w:type="dxa"/>
          </w:tcPr>
          <w:p w14:paraId="3B663DDE" w14:textId="77777777" w:rsidR="006F2519" w:rsidRPr="00535C33" w:rsidRDefault="006F2519" w:rsidP="00753488">
            <w:pPr>
              <w:spacing w:before="120"/>
              <w:jc w:val="both"/>
              <w:rPr>
                <w:rFonts w:ascii="Garamond" w:hAnsi="Garamond"/>
                <w:strike/>
                <w:color w:val="333399"/>
              </w:rPr>
            </w:pPr>
            <w:r w:rsidRPr="00535C33">
              <w:rPr>
                <w:rFonts w:ascii="Garamond" w:hAnsi="Garamond"/>
                <w:b/>
                <w:smallCaps/>
                <w:color w:val="333399"/>
              </w:rPr>
              <w:t>Planeamento e Organização</w:t>
            </w:r>
            <w:r w:rsidRPr="00535C33">
              <w:rPr>
                <w:rFonts w:ascii="Garamond" w:hAnsi="Garamond"/>
                <w:color w:val="333399"/>
              </w:rPr>
              <w:t>: Capacidade para programar, organizar e controlar a sua atividade e projetos variados, definindo objetivos, estabelecendo prazos e determinando prioridades.</w:t>
            </w:r>
            <w:r w:rsidRPr="00535C33">
              <w:rPr>
                <w:rFonts w:ascii="Garamond" w:hAnsi="Garamond"/>
                <w:strike/>
                <w:color w:val="333399"/>
              </w:rPr>
              <w:t xml:space="preserve"> </w:t>
            </w:r>
          </w:p>
          <w:p w14:paraId="3B663DDF" w14:textId="77777777" w:rsidR="006F2519" w:rsidRPr="00535C33" w:rsidRDefault="006F2519" w:rsidP="00753488">
            <w:pPr>
              <w:spacing w:line="200" w:lineRule="exact"/>
              <w:jc w:val="both"/>
              <w:rPr>
                <w:rFonts w:ascii="Garamond" w:hAnsi="Garamond"/>
                <w:color w:val="333399"/>
              </w:rPr>
            </w:pPr>
          </w:p>
          <w:p w14:paraId="3B663DE0" w14:textId="77777777" w:rsidR="006F2519" w:rsidRPr="00535C33" w:rsidRDefault="006F2519" w:rsidP="00753488">
            <w:pPr>
              <w:jc w:val="both"/>
              <w:rPr>
                <w:rFonts w:ascii="Garamond" w:hAnsi="Garamond" w:cs="Arial"/>
                <w:color w:val="333399"/>
              </w:rPr>
            </w:pPr>
            <w:r w:rsidRPr="00535C33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14:paraId="3B663DE1" w14:textId="77777777" w:rsidR="006F2519" w:rsidRPr="00535C33" w:rsidRDefault="006F2519" w:rsidP="006F251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Em regra é sistemático e cuidadoso na preparação e planeamento das suas tarefas e atividades.</w:t>
            </w:r>
          </w:p>
          <w:p w14:paraId="3B663DE2" w14:textId="77777777" w:rsidR="006F2519" w:rsidRPr="00535C33" w:rsidRDefault="006F2519" w:rsidP="006F2519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Garamond" w:hAnsi="Garamond"/>
                <w:strike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 xml:space="preserve">Planeia e organiza as atividades e projetos que lhe são distribuídos, de acordo com os recursos que tem à sua disposição. </w:t>
            </w:r>
          </w:p>
          <w:p w14:paraId="3B663DE3" w14:textId="77777777" w:rsidR="006F2519" w:rsidRPr="00535C33" w:rsidRDefault="006F2519" w:rsidP="006F2519">
            <w:pPr>
              <w:numPr>
                <w:ilvl w:val="0"/>
                <w:numId w:val="27"/>
              </w:numPr>
              <w:tabs>
                <w:tab w:val="num" w:pos="3960"/>
              </w:tabs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Realiza as suas atividades segundo as prioridades definidas e dentro dos prazos previstos.</w:t>
            </w:r>
          </w:p>
          <w:p w14:paraId="3B663DE4" w14:textId="77777777" w:rsidR="006F2519" w:rsidRPr="00535C33" w:rsidRDefault="006F2519" w:rsidP="006F2519">
            <w:pPr>
              <w:numPr>
                <w:ilvl w:val="0"/>
                <w:numId w:val="27"/>
              </w:numPr>
              <w:tabs>
                <w:tab w:val="num" w:pos="3960"/>
              </w:tabs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Reavalia frequentemente o seu plano de trabalho e ajusta-o às alterações imprevistas, introduzindo as correções consideradas necessárias.</w:t>
            </w:r>
          </w:p>
        </w:tc>
      </w:tr>
    </w:tbl>
    <w:p w14:paraId="3B663DE6" w14:textId="77777777" w:rsidR="008D58B5" w:rsidRDefault="008D58B5">
      <w:r>
        <w:br w:type="page"/>
      </w:r>
    </w:p>
    <w:tbl>
      <w:tblPr>
        <w:tblW w:w="10233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9379"/>
      </w:tblGrid>
      <w:tr w:rsidR="008D58B5" w:rsidRPr="00535C33" w14:paraId="3B663DE9" w14:textId="77777777" w:rsidTr="009856F2">
        <w:trPr>
          <w:trHeight w:val="390"/>
        </w:trPr>
        <w:tc>
          <w:tcPr>
            <w:tcW w:w="854" w:type="dxa"/>
            <w:shd w:val="clear" w:color="auto" w:fill="E6E6E6"/>
            <w:vAlign w:val="center"/>
          </w:tcPr>
          <w:p w14:paraId="3B663DE7" w14:textId="77777777" w:rsidR="008D58B5" w:rsidRPr="00535C33" w:rsidRDefault="008D58B5" w:rsidP="009856F2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35C33">
              <w:rPr>
                <w:rFonts w:ascii="Garamond" w:hAnsi="Garamond" w:cs="Arial"/>
                <w:b/>
                <w:color w:val="333399"/>
              </w:rPr>
              <w:lastRenderedPageBreak/>
              <w:t>N.º</w:t>
            </w:r>
          </w:p>
        </w:tc>
        <w:tc>
          <w:tcPr>
            <w:tcW w:w="9379" w:type="dxa"/>
            <w:shd w:val="clear" w:color="auto" w:fill="E6E6E6"/>
            <w:vAlign w:val="center"/>
          </w:tcPr>
          <w:p w14:paraId="3B663DE8" w14:textId="77777777" w:rsidR="008D58B5" w:rsidRPr="00535C33" w:rsidRDefault="008D58B5" w:rsidP="009856F2">
            <w:pPr>
              <w:spacing w:before="120" w:after="120"/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35C33">
              <w:rPr>
                <w:rFonts w:ascii="Garamond" w:hAnsi="Garamond" w:cs="Arial"/>
                <w:b/>
                <w:color w:val="333399"/>
              </w:rPr>
              <w:t>Descrição da Competência</w:t>
            </w:r>
          </w:p>
        </w:tc>
      </w:tr>
      <w:tr w:rsidR="00E7458B" w:rsidRPr="00535C33" w14:paraId="3B663DF2" w14:textId="77777777" w:rsidTr="00031A9C">
        <w:tc>
          <w:tcPr>
            <w:tcW w:w="854" w:type="dxa"/>
            <w:vAlign w:val="center"/>
          </w:tcPr>
          <w:p w14:paraId="3B663DEA" w14:textId="77777777" w:rsidR="00E7458B" w:rsidRPr="00535C33" w:rsidRDefault="00E7458B" w:rsidP="00E7458B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35C33">
              <w:rPr>
                <w:rFonts w:ascii="Garamond" w:hAnsi="Garamond" w:cs="Arial"/>
                <w:b/>
                <w:color w:val="333399"/>
              </w:rPr>
              <w:t>4</w:t>
            </w:r>
          </w:p>
        </w:tc>
        <w:tc>
          <w:tcPr>
            <w:tcW w:w="9379" w:type="dxa"/>
          </w:tcPr>
          <w:p w14:paraId="3B663DEB" w14:textId="77777777" w:rsidR="00E7458B" w:rsidRPr="00535C33" w:rsidRDefault="00E7458B" w:rsidP="00E7458B">
            <w:pPr>
              <w:spacing w:before="120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b/>
                <w:smallCaps/>
                <w:color w:val="333399"/>
              </w:rPr>
              <w:t>Análise da informação e sentido crítico:</w:t>
            </w:r>
            <w:r w:rsidRPr="00535C33">
              <w:rPr>
                <w:rFonts w:ascii="Garamond" w:hAnsi="Garamond"/>
                <w:b/>
                <w:color w:val="333399"/>
              </w:rPr>
              <w:t xml:space="preserve"> </w:t>
            </w:r>
            <w:r w:rsidRPr="00535C33">
              <w:rPr>
                <w:rFonts w:ascii="Garamond" w:hAnsi="Garamond"/>
                <w:color w:val="333399"/>
              </w:rPr>
              <w:t xml:space="preserve">Capacidade para identificar, interpretar e avaliar diferentes tipos de dados e relacioná-los de forma lógica e com sentido crítico. </w:t>
            </w:r>
          </w:p>
          <w:p w14:paraId="3B663DEC" w14:textId="77777777" w:rsidR="00E7458B" w:rsidRPr="00535C33" w:rsidRDefault="00E7458B" w:rsidP="00E7458B">
            <w:pPr>
              <w:spacing w:line="200" w:lineRule="exact"/>
              <w:jc w:val="both"/>
              <w:rPr>
                <w:rFonts w:ascii="Garamond" w:hAnsi="Garamond"/>
                <w:color w:val="333399"/>
              </w:rPr>
            </w:pPr>
          </w:p>
          <w:p w14:paraId="3B663DED" w14:textId="77777777" w:rsidR="00E7458B" w:rsidRPr="00535C33" w:rsidRDefault="00E7458B" w:rsidP="00E7458B">
            <w:pPr>
              <w:jc w:val="both"/>
              <w:rPr>
                <w:rFonts w:ascii="Garamond" w:hAnsi="Garamond" w:cs="Arial"/>
                <w:color w:val="333399"/>
              </w:rPr>
            </w:pPr>
            <w:r w:rsidRPr="00535C33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14:paraId="3B663DEE" w14:textId="77777777" w:rsidR="00E7458B" w:rsidRPr="00535C33" w:rsidRDefault="00E7458B" w:rsidP="00E7458B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Analisa de forma crítica e lógica a informação necessária à realização da sua atividade ou como suporte à tomada de decisão.</w:t>
            </w:r>
          </w:p>
          <w:p w14:paraId="3B663DEF" w14:textId="77777777" w:rsidR="00E7458B" w:rsidRPr="00535C33" w:rsidRDefault="00E7458B" w:rsidP="00E7458B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 xml:space="preserve">Perante um problema analisa os dados, pondera as diversas alternativas de resposta e propõe soluções em tempo considerado útil. </w:t>
            </w:r>
          </w:p>
          <w:p w14:paraId="3B663DF0" w14:textId="77777777" w:rsidR="00E7458B" w:rsidRPr="00535C33" w:rsidRDefault="00E7458B" w:rsidP="00E7458B">
            <w:pPr>
              <w:numPr>
                <w:ilvl w:val="0"/>
                <w:numId w:val="4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Prepara-se antecipadamente quando tem que enfrentar situações ou trabalhos de especial complexidade técnica, procurando informação e estudando os assuntos em causa.</w:t>
            </w:r>
          </w:p>
          <w:p w14:paraId="3B663DF1" w14:textId="77777777" w:rsidR="00E7458B" w:rsidRPr="00535C33" w:rsidRDefault="00E7458B" w:rsidP="00E7458B">
            <w:pPr>
              <w:numPr>
                <w:ilvl w:val="0"/>
                <w:numId w:val="27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Fundamenta ideias e pontos de vista com base em recolha de informação, compara dados de diferentes fontes e identifica a informação relevante para a sua atividade ou a de outros.</w:t>
            </w:r>
          </w:p>
        </w:tc>
      </w:tr>
      <w:tr w:rsidR="00E7458B" w:rsidRPr="00535C33" w14:paraId="3B663DFB" w14:textId="77777777" w:rsidTr="007177F8">
        <w:tc>
          <w:tcPr>
            <w:tcW w:w="854" w:type="dxa"/>
            <w:vAlign w:val="center"/>
          </w:tcPr>
          <w:p w14:paraId="3B663DF3" w14:textId="77777777" w:rsidR="00E7458B" w:rsidRPr="00535C33" w:rsidRDefault="00E7458B" w:rsidP="00E7458B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35C33">
              <w:rPr>
                <w:rFonts w:ascii="Garamond" w:hAnsi="Garamond" w:cs="Arial"/>
                <w:b/>
                <w:color w:val="333399"/>
              </w:rPr>
              <w:t>5</w:t>
            </w:r>
          </w:p>
        </w:tc>
        <w:tc>
          <w:tcPr>
            <w:tcW w:w="9379" w:type="dxa"/>
          </w:tcPr>
          <w:p w14:paraId="3B663DF4" w14:textId="77777777" w:rsidR="00E7458B" w:rsidRPr="00535C33" w:rsidRDefault="00E7458B" w:rsidP="00E7458B">
            <w:pPr>
              <w:spacing w:before="120"/>
              <w:jc w:val="both"/>
              <w:rPr>
                <w:rFonts w:ascii="Garamond" w:hAnsi="Garamond" w:cs="Arial"/>
                <w:color w:val="333399"/>
              </w:rPr>
            </w:pPr>
            <w:r w:rsidRPr="00535C33">
              <w:rPr>
                <w:rFonts w:ascii="Garamond" w:hAnsi="Garamond" w:cs="Arial"/>
                <w:b/>
                <w:smallCaps/>
                <w:color w:val="333399"/>
              </w:rPr>
              <w:t>Conhecimentos Especializados e Experiência</w:t>
            </w:r>
            <w:r w:rsidRPr="00535C33">
              <w:rPr>
                <w:rFonts w:ascii="Garamond" w:hAnsi="Garamond" w:cs="Arial"/>
                <w:color w:val="333399"/>
              </w:rPr>
              <w:t xml:space="preserve">: Conjunto de saberes, informação técnica e experiência profissional, essenciais ao adequado desempenho das funções. </w:t>
            </w:r>
          </w:p>
          <w:p w14:paraId="3B663DF5" w14:textId="77777777" w:rsidR="00E7458B" w:rsidRPr="00535C33" w:rsidRDefault="00E7458B" w:rsidP="00E7458B">
            <w:pPr>
              <w:jc w:val="both"/>
              <w:rPr>
                <w:rFonts w:ascii="Garamond" w:hAnsi="Garamond" w:cs="Arial"/>
                <w:color w:val="333399"/>
              </w:rPr>
            </w:pPr>
          </w:p>
          <w:p w14:paraId="3B663DF6" w14:textId="77777777" w:rsidR="00E7458B" w:rsidRPr="00535C33" w:rsidRDefault="00E7458B" w:rsidP="00E7458B">
            <w:pPr>
              <w:jc w:val="both"/>
              <w:rPr>
                <w:rFonts w:ascii="Garamond" w:hAnsi="Garamond" w:cs="Arial"/>
                <w:color w:val="333399"/>
              </w:rPr>
            </w:pPr>
            <w:r w:rsidRPr="00535C33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14:paraId="3B663DF7" w14:textId="77777777" w:rsidR="00E7458B" w:rsidRPr="00535C33" w:rsidRDefault="00E7458B" w:rsidP="00E7458B">
            <w:pPr>
              <w:numPr>
                <w:ilvl w:val="0"/>
                <w:numId w:val="12"/>
              </w:numPr>
              <w:spacing w:line="260" w:lineRule="exact"/>
              <w:ind w:left="357" w:hanging="357"/>
              <w:rPr>
                <w:rFonts w:ascii="Garamond" w:hAnsi="Garamond" w:cs="Arial"/>
                <w:color w:val="333399"/>
              </w:rPr>
            </w:pPr>
            <w:r w:rsidRPr="00535C33">
              <w:rPr>
                <w:rFonts w:ascii="Garamond" w:hAnsi="Garamond" w:cs="Arial"/>
                <w:color w:val="333399"/>
              </w:rPr>
              <w:t>Possui os conhecimentos técnicos necessários às exigências do posto de trabalho e aplica-os de forma adequada.</w:t>
            </w:r>
          </w:p>
          <w:p w14:paraId="3B663DF8" w14:textId="77777777" w:rsidR="00E7458B" w:rsidRPr="00535C33" w:rsidRDefault="00E7458B" w:rsidP="00E7458B">
            <w:pPr>
              <w:numPr>
                <w:ilvl w:val="0"/>
                <w:numId w:val="12"/>
              </w:numPr>
              <w:spacing w:line="260" w:lineRule="exact"/>
              <w:ind w:left="357" w:hanging="357"/>
              <w:jc w:val="both"/>
              <w:rPr>
                <w:rFonts w:ascii="Garamond" w:hAnsi="Garamond" w:cs="Arial"/>
                <w:color w:val="333399"/>
              </w:rPr>
            </w:pPr>
            <w:r w:rsidRPr="00535C33">
              <w:rPr>
                <w:rFonts w:ascii="Garamond" w:hAnsi="Garamond" w:cs="Arial"/>
                <w:color w:val="333399"/>
              </w:rPr>
              <w:t>Detém experiência profissional que permite resolver questões profissionais complexas.</w:t>
            </w:r>
          </w:p>
          <w:p w14:paraId="3B663DF9" w14:textId="77777777" w:rsidR="00E7458B" w:rsidRPr="00535C33" w:rsidRDefault="00E7458B" w:rsidP="00E7458B">
            <w:pPr>
              <w:numPr>
                <w:ilvl w:val="0"/>
                <w:numId w:val="12"/>
              </w:numPr>
              <w:spacing w:line="260" w:lineRule="exact"/>
              <w:ind w:left="357" w:hanging="357"/>
              <w:jc w:val="both"/>
              <w:rPr>
                <w:rFonts w:ascii="Garamond" w:hAnsi="Garamond" w:cs="Arial"/>
                <w:color w:val="333399"/>
              </w:rPr>
            </w:pPr>
            <w:r w:rsidRPr="00535C33">
              <w:rPr>
                <w:rFonts w:ascii="Garamond" w:hAnsi="Garamond" w:cs="Arial"/>
                <w:color w:val="333399"/>
              </w:rPr>
              <w:t>Preocupa-se em alargar os seus conhecimentos e experiência, de forma a desenvolver uma perspetiva mais abrangente dos problemas.</w:t>
            </w:r>
          </w:p>
          <w:p w14:paraId="3B663DFA" w14:textId="77777777" w:rsidR="00E7458B" w:rsidRPr="00535C33" w:rsidRDefault="00E7458B" w:rsidP="00E7458B">
            <w:pPr>
              <w:numPr>
                <w:ilvl w:val="0"/>
                <w:numId w:val="12"/>
              </w:numPr>
              <w:spacing w:line="260" w:lineRule="exact"/>
              <w:ind w:left="357" w:hanging="357"/>
              <w:jc w:val="both"/>
              <w:rPr>
                <w:rFonts w:ascii="Garamond" w:hAnsi="Garamond" w:cs="Arial"/>
                <w:b/>
                <w:color w:val="333399"/>
              </w:rPr>
            </w:pPr>
            <w:r w:rsidRPr="00535C33">
              <w:rPr>
                <w:rFonts w:ascii="Garamond" w:hAnsi="Garamond" w:cs="Arial"/>
                <w:color w:val="333399"/>
              </w:rPr>
              <w:t>Utiliza, na sua prática profissional, as tecnologias de informação e de comunicação com vista à realização de um trabalho de melhor qualidade.</w:t>
            </w:r>
          </w:p>
        </w:tc>
      </w:tr>
      <w:tr w:rsidR="00462E16" w:rsidRPr="00535C33" w14:paraId="3B663E04" w14:textId="77777777" w:rsidTr="007177F8">
        <w:tc>
          <w:tcPr>
            <w:tcW w:w="854" w:type="dxa"/>
            <w:vAlign w:val="center"/>
          </w:tcPr>
          <w:p w14:paraId="3B663DFC" w14:textId="77777777" w:rsidR="00462E16" w:rsidRPr="00535C33" w:rsidRDefault="00462E16" w:rsidP="00462E16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35C33">
              <w:rPr>
                <w:rFonts w:ascii="Garamond" w:hAnsi="Garamond" w:cs="Arial"/>
                <w:b/>
                <w:color w:val="333399"/>
              </w:rPr>
              <w:t>6</w:t>
            </w:r>
          </w:p>
        </w:tc>
        <w:tc>
          <w:tcPr>
            <w:tcW w:w="9379" w:type="dxa"/>
          </w:tcPr>
          <w:p w14:paraId="3B663DFD" w14:textId="77777777" w:rsidR="00462E16" w:rsidRPr="00535C33" w:rsidRDefault="00462E16" w:rsidP="00462E16">
            <w:pPr>
              <w:spacing w:before="120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b/>
                <w:smallCaps/>
                <w:color w:val="333399"/>
              </w:rPr>
              <w:t>Adaptação e Melhoria Contínua</w:t>
            </w:r>
            <w:r w:rsidRPr="00535C33">
              <w:rPr>
                <w:rFonts w:ascii="Garamond" w:hAnsi="Garamond"/>
                <w:color w:val="333399"/>
              </w:rPr>
              <w:t>: Capacidade de se ajustar à mudança e a novos desafios profissionais e de se empenhar no desenvolvimento e atualização técnica.</w:t>
            </w:r>
          </w:p>
          <w:p w14:paraId="3B663DFE" w14:textId="77777777" w:rsidR="00462E16" w:rsidRPr="00535C33" w:rsidRDefault="00462E16" w:rsidP="00462E16">
            <w:pPr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 xml:space="preserve"> </w:t>
            </w:r>
          </w:p>
          <w:p w14:paraId="3B663DFF" w14:textId="77777777" w:rsidR="00462E16" w:rsidRPr="00535C33" w:rsidRDefault="00462E16" w:rsidP="00462E16">
            <w:pPr>
              <w:jc w:val="both"/>
              <w:rPr>
                <w:rFonts w:ascii="Garamond" w:hAnsi="Garamond" w:cs="Arial"/>
                <w:color w:val="333399"/>
              </w:rPr>
            </w:pPr>
            <w:r w:rsidRPr="00535C33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14:paraId="3B663E00" w14:textId="77777777" w:rsidR="00462E16" w:rsidRPr="00535C33" w:rsidRDefault="00462E16" w:rsidP="00462E16">
            <w:pPr>
              <w:numPr>
                <w:ilvl w:val="0"/>
                <w:numId w:val="22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Reage de forma positiva às mudanças, adaptando-se a novos contextos profissionais e mantendo um desempenho eficiente.</w:t>
            </w:r>
          </w:p>
          <w:p w14:paraId="3B663E01" w14:textId="77777777" w:rsidR="00462E16" w:rsidRPr="00535C33" w:rsidRDefault="00462E16" w:rsidP="00462E16">
            <w:pPr>
              <w:numPr>
                <w:ilvl w:val="0"/>
                <w:numId w:val="22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Encara a diversidade de tarefas como uma oportunidade de evolução e desenvolvimento profissional.</w:t>
            </w:r>
          </w:p>
          <w:p w14:paraId="3B663E02" w14:textId="77777777" w:rsidR="00462E16" w:rsidRPr="00535C33" w:rsidRDefault="00462E16" w:rsidP="00462E16">
            <w:pPr>
              <w:numPr>
                <w:ilvl w:val="0"/>
                <w:numId w:val="22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Reconhece habitualmente os seus pontos fracos e as suas necessidades de desenvolvimento e age no sentido da sua melhoria.</w:t>
            </w:r>
          </w:p>
          <w:p w14:paraId="3B663E03" w14:textId="77777777" w:rsidR="00462E16" w:rsidRPr="00535C33" w:rsidRDefault="00462E16" w:rsidP="00462E16">
            <w:pPr>
              <w:numPr>
                <w:ilvl w:val="0"/>
                <w:numId w:val="22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Mantém-se atualizado através da pesquisa de informação e de ações de formação de reconhecido interesse para o serviço.</w:t>
            </w:r>
          </w:p>
        </w:tc>
      </w:tr>
      <w:tr w:rsidR="006F2519" w:rsidRPr="00535C33" w14:paraId="3B663E0D" w14:textId="77777777" w:rsidTr="007177F8">
        <w:trPr>
          <w:trHeight w:val="1994"/>
        </w:trPr>
        <w:tc>
          <w:tcPr>
            <w:tcW w:w="854" w:type="dxa"/>
            <w:vAlign w:val="center"/>
          </w:tcPr>
          <w:p w14:paraId="3B663E05" w14:textId="77777777" w:rsidR="006F2519" w:rsidRPr="00535C33" w:rsidRDefault="006F2519" w:rsidP="0075348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35C33">
              <w:rPr>
                <w:rFonts w:ascii="Garamond" w:hAnsi="Garamond" w:cs="Arial"/>
                <w:b/>
                <w:color w:val="333399"/>
              </w:rPr>
              <w:t>7</w:t>
            </w:r>
          </w:p>
        </w:tc>
        <w:tc>
          <w:tcPr>
            <w:tcW w:w="9379" w:type="dxa"/>
          </w:tcPr>
          <w:p w14:paraId="3B663E06" w14:textId="77777777" w:rsidR="006F2519" w:rsidRPr="00535C33" w:rsidRDefault="006F2519" w:rsidP="00753488">
            <w:pPr>
              <w:spacing w:before="120" w:line="28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b/>
                <w:smallCaps/>
                <w:color w:val="333399"/>
              </w:rPr>
              <w:t>Iniciativa e autonomia:</w:t>
            </w:r>
            <w:r w:rsidRPr="00535C33">
              <w:rPr>
                <w:rFonts w:ascii="Garamond" w:hAnsi="Garamond"/>
                <w:b/>
                <w:color w:val="333399"/>
              </w:rPr>
              <w:t xml:space="preserve"> </w:t>
            </w:r>
            <w:r w:rsidRPr="00535C33">
              <w:rPr>
                <w:rFonts w:ascii="Garamond" w:hAnsi="Garamond"/>
                <w:color w:val="333399"/>
              </w:rPr>
              <w:t>Capacidade de atuar de modo independente e proactivo no seu dia a dia profissional</w:t>
            </w:r>
            <w:r w:rsidRPr="00535C33">
              <w:rPr>
                <w:rFonts w:ascii="Garamond" w:hAnsi="Garamond"/>
                <w:b/>
                <w:color w:val="333399"/>
              </w:rPr>
              <w:t>,</w:t>
            </w:r>
            <w:r w:rsidRPr="00535C33">
              <w:rPr>
                <w:rFonts w:ascii="Garamond" w:hAnsi="Garamond"/>
                <w:color w:val="333399"/>
              </w:rPr>
              <w:t xml:space="preserve"> de tomar iniciativas face a problemas e empenhar-se em solucioná-los.</w:t>
            </w:r>
          </w:p>
          <w:p w14:paraId="3B663E07" w14:textId="77777777" w:rsidR="006F2519" w:rsidRPr="00535C33" w:rsidRDefault="006F2519" w:rsidP="00753488">
            <w:pPr>
              <w:spacing w:line="200" w:lineRule="exact"/>
              <w:jc w:val="both"/>
              <w:rPr>
                <w:rFonts w:ascii="Garamond" w:hAnsi="Garamond"/>
                <w:color w:val="333399"/>
              </w:rPr>
            </w:pPr>
          </w:p>
          <w:p w14:paraId="3B663E08" w14:textId="77777777" w:rsidR="006F2519" w:rsidRPr="00535C33" w:rsidRDefault="006F2519" w:rsidP="00753488">
            <w:pPr>
              <w:jc w:val="both"/>
              <w:rPr>
                <w:rFonts w:ascii="Garamond" w:hAnsi="Garamond" w:cs="Arial"/>
                <w:color w:val="333399"/>
              </w:rPr>
            </w:pPr>
            <w:r w:rsidRPr="00535C33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14:paraId="3B663E09" w14:textId="77777777" w:rsidR="006F2519" w:rsidRPr="00535C33" w:rsidRDefault="006F2519" w:rsidP="006F2519">
            <w:pPr>
              <w:numPr>
                <w:ilvl w:val="0"/>
                <w:numId w:val="24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Tem habitualmente uma postura ativa e dinâmica, respondendo às solicitações e desafios profissionais.</w:t>
            </w:r>
          </w:p>
          <w:p w14:paraId="3B663E0A" w14:textId="77777777" w:rsidR="006F2519" w:rsidRPr="00535C33" w:rsidRDefault="006F2519" w:rsidP="006F2519">
            <w:pPr>
              <w:numPr>
                <w:ilvl w:val="0"/>
                <w:numId w:val="24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 xml:space="preserve">Concretiza de forma autónoma e diligente as atividades que lhe são atribuídas. </w:t>
            </w:r>
          </w:p>
          <w:p w14:paraId="3B663E0B" w14:textId="77777777" w:rsidR="006F2519" w:rsidRPr="00535C33" w:rsidRDefault="006F2519" w:rsidP="006F2519">
            <w:pPr>
              <w:numPr>
                <w:ilvl w:val="0"/>
                <w:numId w:val="24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Toma a iniciativa para a resolução de problemas que surgem no âmbito da sua atividade.</w:t>
            </w:r>
          </w:p>
          <w:p w14:paraId="3B663E0C" w14:textId="77777777" w:rsidR="006F2519" w:rsidRPr="00535C33" w:rsidRDefault="006F2519" w:rsidP="006F2519">
            <w:pPr>
              <w:numPr>
                <w:ilvl w:val="0"/>
                <w:numId w:val="24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 xml:space="preserve"> Procura soluções alternativas para a resolução dos problemas profissionais.</w:t>
            </w:r>
          </w:p>
        </w:tc>
      </w:tr>
      <w:tr w:rsidR="003C2C0B" w:rsidRPr="00535C33" w14:paraId="3B663E16" w14:textId="77777777" w:rsidTr="007177F8">
        <w:trPr>
          <w:trHeight w:val="2520"/>
        </w:trPr>
        <w:tc>
          <w:tcPr>
            <w:tcW w:w="854" w:type="dxa"/>
            <w:vAlign w:val="center"/>
          </w:tcPr>
          <w:p w14:paraId="3B663E0E" w14:textId="77777777" w:rsidR="003C2C0B" w:rsidRPr="00535C33" w:rsidRDefault="003C2C0B" w:rsidP="00CD177F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35C33">
              <w:rPr>
                <w:rFonts w:ascii="Garamond" w:hAnsi="Garamond" w:cs="Arial"/>
                <w:b/>
                <w:color w:val="333399"/>
              </w:rPr>
              <w:t>8</w:t>
            </w:r>
          </w:p>
        </w:tc>
        <w:tc>
          <w:tcPr>
            <w:tcW w:w="9379" w:type="dxa"/>
          </w:tcPr>
          <w:p w14:paraId="3B663E0F" w14:textId="77777777" w:rsidR="003C2C0B" w:rsidRPr="00535C33" w:rsidRDefault="003C2C0B" w:rsidP="00CD177F">
            <w:pPr>
              <w:spacing w:before="120"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b/>
                <w:smallCaps/>
                <w:color w:val="333399"/>
              </w:rPr>
              <w:t>Inovação</w:t>
            </w:r>
            <w:r w:rsidRPr="00535C33">
              <w:rPr>
                <w:rFonts w:ascii="Garamond" w:hAnsi="Garamond"/>
                <w:color w:val="333399"/>
              </w:rPr>
              <w:t xml:space="preserve"> </w:t>
            </w:r>
            <w:r w:rsidRPr="00535C33">
              <w:rPr>
                <w:rFonts w:ascii="Garamond" w:hAnsi="Garamond"/>
                <w:b/>
                <w:smallCaps/>
                <w:color w:val="333399"/>
              </w:rPr>
              <w:t>e</w:t>
            </w:r>
            <w:r w:rsidRPr="00535C33">
              <w:rPr>
                <w:rFonts w:ascii="Garamond" w:hAnsi="Garamond"/>
                <w:color w:val="333399"/>
              </w:rPr>
              <w:t xml:space="preserve"> </w:t>
            </w:r>
            <w:r w:rsidRPr="00535C33">
              <w:rPr>
                <w:rFonts w:ascii="Garamond" w:hAnsi="Garamond"/>
                <w:b/>
                <w:smallCaps/>
                <w:color w:val="333399"/>
              </w:rPr>
              <w:t xml:space="preserve">Qualidade: </w:t>
            </w:r>
            <w:r w:rsidRPr="00535C33">
              <w:rPr>
                <w:rFonts w:ascii="Garamond" w:hAnsi="Garamond"/>
                <w:color w:val="333399"/>
              </w:rPr>
              <w:t>Capacidade para conceber novas soluções para os problemas e solicitações profissionais e desenvolver novos processos, com valor significativo para o serviço.</w:t>
            </w:r>
          </w:p>
          <w:p w14:paraId="3B663E10" w14:textId="77777777" w:rsidR="003C2C0B" w:rsidRPr="00535C33" w:rsidRDefault="003C2C0B" w:rsidP="00CD177F">
            <w:pPr>
              <w:spacing w:line="200" w:lineRule="exact"/>
              <w:jc w:val="both"/>
              <w:rPr>
                <w:rFonts w:ascii="Garamond" w:hAnsi="Garamond"/>
                <w:color w:val="333399"/>
              </w:rPr>
            </w:pPr>
          </w:p>
          <w:p w14:paraId="3B663E11" w14:textId="77777777" w:rsidR="003C2C0B" w:rsidRPr="00535C33" w:rsidRDefault="003C2C0B" w:rsidP="00CD177F">
            <w:pPr>
              <w:jc w:val="both"/>
              <w:rPr>
                <w:rFonts w:ascii="Garamond" w:hAnsi="Garamond" w:cs="Arial"/>
                <w:color w:val="333399"/>
              </w:rPr>
            </w:pPr>
            <w:r w:rsidRPr="00535C33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14:paraId="3B663E12" w14:textId="77777777" w:rsidR="003C2C0B" w:rsidRPr="00535C33" w:rsidRDefault="003C2C0B" w:rsidP="00CD177F">
            <w:pPr>
              <w:numPr>
                <w:ilvl w:val="0"/>
                <w:numId w:val="5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Resolve com criatividade problemas não previstos.</w:t>
            </w:r>
          </w:p>
          <w:p w14:paraId="3B663E13" w14:textId="77777777" w:rsidR="003C2C0B" w:rsidRPr="00535C33" w:rsidRDefault="003C2C0B" w:rsidP="00CD177F">
            <w:pPr>
              <w:numPr>
                <w:ilvl w:val="0"/>
                <w:numId w:val="5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Propõe soluções inovadoras ao nível dos sistemas de planeamento interno, métodos e processos de trabalho.</w:t>
            </w:r>
          </w:p>
          <w:p w14:paraId="3B663E14" w14:textId="77777777" w:rsidR="003C2C0B" w:rsidRPr="00535C33" w:rsidRDefault="003C2C0B" w:rsidP="00CD177F">
            <w:pPr>
              <w:numPr>
                <w:ilvl w:val="0"/>
                <w:numId w:val="5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 xml:space="preserve">Revela interesse e disponibilidade para o desenvolvimento de projetos de investigação com valor para a organização e impacto a nível externo. </w:t>
            </w:r>
          </w:p>
          <w:p w14:paraId="3B663E15" w14:textId="77777777" w:rsidR="003C2C0B" w:rsidRPr="00535C33" w:rsidRDefault="003C2C0B" w:rsidP="00CD177F">
            <w:pPr>
              <w:numPr>
                <w:ilvl w:val="0"/>
                <w:numId w:val="23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Adere às inovações e tecnologias com valor significativo para a melhoria do funcionamento do seu serviço e para o seu desempenho individual.</w:t>
            </w:r>
          </w:p>
        </w:tc>
      </w:tr>
    </w:tbl>
    <w:p w14:paraId="3B663E17" w14:textId="77777777" w:rsidR="006B5B46" w:rsidRDefault="006B5B46">
      <w:r>
        <w:br w:type="page"/>
      </w:r>
    </w:p>
    <w:tbl>
      <w:tblPr>
        <w:tblW w:w="10233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9379"/>
      </w:tblGrid>
      <w:tr w:rsidR="006B5B46" w:rsidRPr="00535C33" w14:paraId="3B663E1A" w14:textId="77777777" w:rsidTr="009856F2">
        <w:trPr>
          <w:trHeight w:val="390"/>
        </w:trPr>
        <w:tc>
          <w:tcPr>
            <w:tcW w:w="854" w:type="dxa"/>
            <w:shd w:val="clear" w:color="auto" w:fill="E6E6E6"/>
            <w:vAlign w:val="center"/>
          </w:tcPr>
          <w:p w14:paraId="3B663E18" w14:textId="77777777" w:rsidR="006B5B46" w:rsidRPr="00535C33" w:rsidRDefault="006B5B46" w:rsidP="009856F2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35C33">
              <w:rPr>
                <w:rFonts w:ascii="Garamond" w:hAnsi="Garamond" w:cs="Arial"/>
                <w:b/>
                <w:color w:val="333399"/>
              </w:rPr>
              <w:lastRenderedPageBreak/>
              <w:t>N.º</w:t>
            </w:r>
          </w:p>
        </w:tc>
        <w:tc>
          <w:tcPr>
            <w:tcW w:w="9379" w:type="dxa"/>
            <w:shd w:val="clear" w:color="auto" w:fill="E6E6E6"/>
            <w:vAlign w:val="center"/>
          </w:tcPr>
          <w:p w14:paraId="3B663E19" w14:textId="77777777" w:rsidR="006B5B46" w:rsidRPr="00535C33" w:rsidRDefault="006B5B46" w:rsidP="009856F2">
            <w:pPr>
              <w:spacing w:before="120" w:after="120"/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35C33">
              <w:rPr>
                <w:rFonts w:ascii="Garamond" w:hAnsi="Garamond" w:cs="Arial"/>
                <w:b/>
                <w:color w:val="333399"/>
              </w:rPr>
              <w:t>Descrição da Competência</w:t>
            </w:r>
          </w:p>
        </w:tc>
      </w:tr>
      <w:tr w:rsidR="00431880" w:rsidRPr="00535C33" w14:paraId="3B663E23" w14:textId="77777777" w:rsidTr="007177F8">
        <w:trPr>
          <w:trHeight w:val="2520"/>
        </w:trPr>
        <w:tc>
          <w:tcPr>
            <w:tcW w:w="854" w:type="dxa"/>
            <w:vAlign w:val="center"/>
          </w:tcPr>
          <w:p w14:paraId="3B663E1B" w14:textId="77777777" w:rsidR="00431880" w:rsidRPr="00535C33" w:rsidRDefault="00431880" w:rsidP="00431880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35C33">
              <w:rPr>
                <w:rFonts w:ascii="Garamond" w:hAnsi="Garamond" w:cs="Arial"/>
                <w:b/>
                <w:color w:val="333399"/>
              </w:rPr>
              <w:t>9</w:t>
            </w:r>
          </w:p>
        </w:tc>
        <w:tc>
          <w:tcPr>
            <w:tcW w:w="9379" w:type="dxa"/>
          </w:tcPr>
          <w:p w14:paraId="3B663E1C" w14:textId="77777777" w:rsidR="00431880" w:rsidRPr="00535C33" w:rsidRDefault="00431880" w:rsidP="00431880">
            <w:pPr>
              <w:spacing w:before="120"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b/>
                <w:smallCaps/>
                <w:color w:val="333399"/>
              </w:rPr>
              <w:t>Otimização de recursos:</w:t>
            </w:r>
            <w:r w:rsidRPr="00535C33">
              <w:rPr>
                <w:rFonts w:ascii="Garamond" w:hAnsi="Garamond"/>
                <w:color w:val="333399"/>
              </w:rPr>
              <w:t xml:space="preserve"> Capacidade para utilizar os recursos e instrumentos de trabalho de forma eficiente e de propor ou implementar medidas de otimização e redução de custos de funcionamento. </w:t>
            </w:r>
          </w:p>
          <w:p w14:paraId="3B663E1D" w14:textId="77777777" w:rsidR="00431880" w:rsidRPr="00535C33" w:rsidRDefault="00431880" w:rsidP="00431880">
            <w:pPr>
              <w:spacing w:line="200" w:lineRule="exact"/>
              <w:jc w:val="both"/>
              <w:rPr>
                <w:rFonts w:ascii="Garamond" w:hAnsi="Garamond"/>
                <w:color w:val="333399"/>
              </w:rPr>
            </w:pPr>
          </w:p>
          <w:p w14:paraId="3B663E1E" w14:textId="77777777" w:rsidR="00431880" w:rsidRPr="00535C33" w:rsidRDefault="00431880" w:rsidP="00431880">
            <w:pPr>
              <w:jc w:val="both"/>
              <w:rPr>
                <w:rFonts w:ascii="Garamond" w:hAnsi="Garamond" w:cs="Arial"/>
                <w:color w:val="333399"/>
              </w:rPr>
            </w:pPr>
            <w:r w:rsidRPr="00535C33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14:paraId="3B663E1F" w14:textId="77777777" w:rsidR="00431880" w:rsidRPr="00535C33" w:rsidRDefault="00431880" w:rsidP="00431880">
            <w:pPr>
              <w:numPr>
                <w:ilvl w:val="0"/>
                <w:numId w:val="8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Preocupa-se, em regra, com a implementação de procedimentos e rotinas no sentido de um melhor aproveitamento dos recursos disponíveis.</w:t>
            </w:r>
          </w:p>
          <w:p w14:paraId="3B663E20" w14:textId="77777777" w:rsidR="00431880" w:rsidRPr="00535C33" w:rsidRDefault="00431880" w:rsidP="00431880">
            <w:pPr>
              <w:numPr>
                <w:ilvl w:val="0"/>
                <w:numId w:val="8"/>
              </w:numPr>
              <w:spacing w:line="280" w:lineRule="exact"/>
              <w:ind w:hanging="357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Implementa procedimentos, a nível da sua atividade individual, no sentido da redução de desperdícios e de gastos supérfluos.</w:t>
            </w:r>
          </w:p>
          <w:p w14:paraId="3B663E21" w14:textId="77777777" w:rsidR="00431880" w:rsidRPr="00535C33" w:rsidRDefault="00431880" w:rsidP="00431880">
            <w:pPr>
              <w:numPr>
                <w:ilvl w:val="0"/>
                <w:numId w:val="8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Propõe medidas de racionalização, simplificação e automatização de processos e procedimentos, com vista a melhorar a produtividade dos serviços e a reduzir custos.</w:t>
            </w:r>
          </w:p>
          <w:p w14:paraId="3B663E22" w14:textId="77777777" w:rsidR="00431880" w:rsidRPr="00535C33" w:rsidRDefault="00431880" w:rsidP="00431880">
            <w:pPr>
              <w:numPr>
                <w:ilvl w:val="0"/>
                <w:numId w:val="8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Utiliza os recursos, materiais e equipamentos necessários à realização das suas tarefas de forma adequada, zelando pela sua manutenção e respeitando as condições de segurança.</w:t>
            </w:r>
          </w:p>
        </w:tc>
      </w:tr>
      <w:tr w:rsidR="00431880" w:rsidRPr="00535C33" w14:paraId="3B663E2C" w14:textId="77777777" w:rsidTr="006B5B46">
        <w:trPr>
          <w:trHeight w:val="2520"/>
        </w:trPr>
        <w:tc>
          <w:tcPr>
            <w:tcW w:w="854" w:type="dxa"/>
            <w:vAlign w:val="center"/>
          </w:tcPr>
          <w:p w14:paraId="3B663E24" w14:textId="77777777" w:rsidR="00431880" w:rsidRPr="00535C33" w:rsidRDefault="00431880" w:rsidP="00431880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35C33">
              <w:rPr>
                <w:rFonts w:ascii="Garamond" w:hAnsi="Garamond" w:cs="Arial"/>
                <w:b/>
                <w:color w:val="333399"/>
              </w:rPr>
              <w:t>10</w:t>
            </w:r>
          </w:p>
        </w:tc>
        <w:tc>
          <w:tcPr>
            <w:tcW w:w="9379" w:type="dxa"/>
          </w:tcPr>
          <w:p w14:paraId="3B663E25" w14:textId="77777777" w:rsidR="00431880" w:rsidRPr="00535C33" w:rsidRDefault="00431880" w:rsidP="00431880">
            <w:pPr>
              <w:spacing w:before="120"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b/>
                <w:smallCaps/>
                <w:color w:val="333399"/>
              </w:rPr>
              <w:t>Responsabilidade e Compromisso com o Serviço:</w:t>
            </w:r>
            <w:r w:rsidRPr="00535C33">
              <w:rPr>
                <w:rFonts w:ascii="Garamond" w:hAnsi="Garamond"/>
                <w:color w:val="333399"/>
              </w:rPr>
              <w:t xml:space="preserve"> Capacidade para compreender e integrar o contributo da sua atividade para o funcionamento do serviço, exercendo-a de forma disponível e diligente.</w:t>
            </w:r>
          </w:p>
          <w:p w14:paraId="3B663E26" w14:textId="77777777" w:rsidR="00431880" w:rsidRPr="00535C33" w:rsidRDefault="00431880" w:rsidP="00431880">
            <w:pPr>
              <w:spacing w:line="200" w:lineRule="exact"/>
              <w:jc w:val="both"/>
              <w:rPr>
                <w:rFonts w:ascii="Garamond" w:hAnsi="Garamond"/>
                <w:color w:val="333399"/>
              </w:rPr>
            </w:pPr>
          </w:p>
          <w:p w14:paraId="3B663E27" w14:textId="77777777" w:rsidR="00431880" w:rsidRPr="00535C33" w:rsidRDefault="00431880" w:rsidP="00431880">
            <w:pPr>
              <w:jc w:val="both"/>
              <w:rPr>
                <w:rFonts w:ascii="Garamond" w:hAnsi="Garamond" w:cs="Arial"/>
                <w:color w:val="333399"/>
              </w:rPr>
            </w:pPr>
            <w:r w:rsidRPr="00535C33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14:paraId="3B663E28" w14:textId="77777777" w:rsidR="00431880" w:rsidRPr="00535C33" w:rsidRDefault="00431880" w:rsidP="00431880">
            <w:pPr>
              <w:numPr>
                <w:ilvl w:val="0"/>
                <w:numId w:val="9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 xml:space="preserve">Reconhece o seu papel na prossecução da missão e concretização dos objetivos do serviço e responde às solicitações que, no âmbito do seu posto de trabalho, lhe são colocadas. </w:t>
            </w:r>
          </w:p>
          <w:p w14:paraId="3B663E29" w14:textId="77777777" w:rsidR="00431880" w:rsidRPr="00535C33" w:rsidRDefault="00431880" w:rsidP="00431880">
            <w:pPr>
              <w:numPr>
                <w:ilvl w:val="0"/>
                <w:numId w:val="9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Em regra responde com prontidão e disponibilidade às exigências profissionais.</w:t>
            </w:r>
          </w:p>
          <w:p w14:paraId="3B663E2A" w14:textId="77777777" w:rsidR="00431880" w:rsidRPr="00535C33" w:rsidRDefault="00431880" w:rsidP="00431880">
            <w:pPr>
              <w:numPr>
                <w:ilvl w:val="0"/>
                <w:numId w:val="9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É cumpridor das regras regulamentares relativas ao funcionamento do serviço, nomeadamente horários de trabalho e reuniões.</w:t>
            </w:r>
          </w:p>
          <w:p w14:paraId="3B663E2B" w14:textId="77777777" w:rsidR="00431880" w:rsidRPr="00535C33" w:rsidRDefault="00431880" w:rsidP="00431880">
            <w:pPr>
              <w:numPr>
                <w:ilvl w:val="0"/>
                <w:numId w:val="9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Trata a informação confidencial a que tem acesso, de acordo com as regras jurídicas, éticas e deontológicas do serviço.</w:t>
            </w:r>
          </w:p>
        </w:tc>
      </w:tr>
      <w:tr w:rsidR="006F2519" w:rsidRPr="00535C33" w14:paraId="3B663E35" w14:textId="77777777" w:rsidTr="006B5B46">
        <w:tc>
          <w:tcPr>
            <w:tcW w:w="854" w:type="dxa"/>
            <w:vAlign w:val="center"/>
          </w:tcPr>
          <w:p w14:paraId="3B663E2D" w14:textId="77777777" w:rsidR="006F2519" w:rsidRPr="00535C33" w:rsidRDefault="006F2519" w:rsidP="0075348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35C33">
              <w:rPr>
                <w:rFonts w:ascii="Garamond" w:hAnsi="Garamond" w:cs="Arial"/>
                <w:b/>
                <w:color w:val="333399"/>
              </w:rPr>
              <w:t>11</w:t>
            </w:r>
          </w:p>
        </w:tc>
        <w:tc>
          <w:tcPr>
            <w:tcW w:w="9379" w:type="dxa"/>
            <w:tcBorders>
              <w:top w:val="nil"/>
              <w:bottom w:val="nil"/>
            </w:tcBorders>
          </w:tcPr>
          <w:p w14:paraId="3B663E2E" w14:textId="77777777" w:rsidR="006F2519" w:rsidRPr="00535C33" w:rsidRDefault="006F2519" w:rsidP="00753488">
            <w:pPr>
              <w:spacing w:before="120"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b/>
                <w:smallCaps/>
                <w:color w:val="333399"/>
              </w:rPr>
              <w:t>Relacionamento interpessoal:</w:t>
            </w:r>
            <w:r w:rsidRPr="00535C33">
              <w:rPr>
                <w:rFonts w:ascii="Garamond" w:hAnsi="Garamond"/>
                <w:b/>
                <w:color w:val="333399"/>
              </w:rPr>
              <w:t xml:space="preserve"> </w:t>
            </w:r>
            <w:r w:rsidRPr="00535C33">
              <w:rPr>
                <w:rFonts w:ascii="Garamond" w:hAnsi="Garamond"/>
                <w:color w:val="333399"/>
              </w:rPr>
              <w:t>Capacidade para interagir adequadamente com pessoas com diferentes características e em contextos sociais e profissionais distintos, tendo uma atitude facilitadora do relacionamento e gerindo as dificuldades e eventuais conflitos de forma ajustada.</w:t>
            </w:r>
          </w:p>
          <w:p w14:paraId="3B663E2F" w14:textId="77777777" w:rsidR="006F2519" w:rsidRPr="00535C33" w:rsidRDefault="006F2519" w:rsidP="00753488">
            <w:pPr>
              <w:spacing w:line="200" w:lineRule="exact"/>
              <w:jc w:val="both"/>
              <w:rPr>
                <w:rFonts w:ascii="Garamond" w:hAnsi="Garamond"/>
                <w:color w:val="333399"/>
              </w:rPr>
            </w:pPr>
          </w:p>
          <w:p w14:paraId="3B663E30" w14:textId="77777777" w:rsidR="006F2519" w:rsidRPr="00535C33" w:rsidRDefault="006F2519" w:rsidP="00753488">
            <w:pPr>
              <w:jc w:val="both"/>
              <w:rPr>
                <w:rFonts w:ascii="Garamond" w:hAnsi="Garamond" w:cs="Arial"/>
                <w:color w:val="333399"/>
              </w:rPr>
            </w:pPr>
            <w:r w:rsidRPr="00535C33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14:paraId="3B663E31" w14:textId="77777777" w:rsidR="006F2519" w:rsidRPr="00535C33" w:rsidRDefault="006F2519" w:rsidP="006F2519">
            <w:pPr>
              <w:numPr>
                <w:ilvl w:val="0"/>
                <w:numId w:val="7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Tem um trato cordial e afável com colegas, superiores e os diversos utentes do serviço.</w:t>
            </w:r>
          </w:p>
          <w:p w14:paraId="3B663E32" w14:textId="77777777" w:rsidR="006F2519" w:rsidRPr="00535C33" w:rsidRDefault="006F2519" w:rsidP="006F2519">
            <w:pPr>
              <w:numPr>
                <w:ilvl w:val="0"/>
                <w:numId w:val="7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Trabalha com pessoas com diferentes características.</w:t>
            </w:r>
          </w:p>
          <w:p w14:paraId="3B663E33" w14:textId="77777777" w:rsidR="006F2519" w:rsidRPr="00535C33" w:rsidRDefault="006F2519" w:rsidP="006F2519">
            <w:pPr>
              <w:numPr>
                <w:ilvl w:val="0"/>
                <w:numId w:val="7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Resolve com correção os potenciais conflitos, utilizando estratégias que revelam bom senso e respeito pelos outros.</w:t>
            </w:r>
          </w:p>
          <w:p w14:paraId="3B663E34" w14:textId="77777777" w:rsidR="006F2519" w:rsidRPr="00535C33" w:rsidRDefault="006F2519" w:rsidP="00500755">
            <w:pPr>
              <w:numPr>
                <w:ilvl w:val="0"/>
                <w:numId w:val="5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Denota autoconfiança nos relacionamentos e integra-se adeq</w:t>
            </w:r>
            <w:r w:rsidR="00500755">
              <w:rPr>
                <w:rFonts w:ascii="Garamond" w:hAnsi="Garamond"/>
                <w:color w:val="333399"/>
              </w:rPr>
              <w:t>uadamente em vários contextos so</w:t>
            </w:r>
            <w:r w:rsidRPr="00535C33">
              <w:rPr>
                <w:rFonts w:ascii="Garamond" w:hAnsi="Garamond"/>
                <w:color w:val="333399"/>
              </w:rPr>
              <w:t>cioprofissionais.</w:t>
            </w:r>
          </w:p>
        </w:tc>
      </w:tr>
      <w:tr w:rsidR="00A36A51" w:rsidRPr="00535C33" w14:paraId="3B663E3E" w14:textId="77777777" w:rsidTr="006B5B46">
        <w:tc>
          <w:tcPr>
            <w:tcW w:w="854" w:type="dxa"/>
            <w:vAlign w:val="center"/>
          </w:tcPr>
          <w:p w14:paraId="3B663E36" w14:textId="77777777" w:rsidR="00A36A51" w:rsidRPr="00535C33" w:rsidRDefault="00A36A51" w:rsidP="00CD177F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35C33">
              <w:rPr>
                <w:rFonts w:ascii="Garamond" w:hAnsi="Garamond" w:cs="Arial"/>
                <w:b/>
                <w:color w:val="333399"/>
              </w:rPr>
              <w:t>12</w:t>
            </w:r>
          </w:p>
        </w:tc>
        <w:tc>
          <w:tcPr>
            <w:tcW w:w="9379" w:type="dxa"/>
          </w:tcPr>
          <w:p w14:paraId="3B663E37" w14:textId="77777777" w:rsidR="00A36A51" w:rsidRPr="00535C33" w:rsidRDefault="00A36A51" w:rsidP="00CD177F">
            <w:pPr>
              <w:spacing w:before="120" w:line="28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b/>
                <w:smallCaps/>
                <w:color w:val="333399"/>
              </w:rPr>
              <w:t>Comunicação</w:t>
            </w:r>
            <w:r w:rsidRPr="00535C33">
              <w:rPr>
                <w:rFonts w:ascii="Garamond" w:hAnsi="Garamond"/>
                <w:b/>
                <w:color w:val="333399"/>
              </w:rPr>
              <w:t xml:space="preserve">: </w:t>
            </w:r>
            <w:r w:rsidRPr="00535C33">
              <w:rPr>
                <w:rFonts w:ascii="Garamond" w:hAnsi="Garamond"/>
                <w:color w:val="333399"/>
              </w:rPr>
              <w:t>Capacidade para se expressar com clareza e precisão, adaptar a linguagem aos diversos tipos de interlocutores, ser assertivo na exposição e defesa das suas ideias e demonstrar respeito e consideração pelas ideias dos outros.</w:t>
            </w:r>
          </w:p>
          <w:p w14:paraId="3B663E38" w14:textId="77777777" w:rsidR="00A36A51" w:rsidRPr="00535C33" w:rsidRDefault="00A36A51" w:rsidP="00CD177F">
            <w:pPr>
              <w:spacing w:line="140" w:lineRule="exact"/>
              <w:jc w:val="both"/>
              <w:rPr>
                <w:rFonts w:ascii="Garamond" w:hAnsi="Garamond"/>
                <w:color w:val="333399"/>
                <w:sz w:val="18"/>
                <w:szCs w:val="18"/>
              </w:rPr>
            </w:pPr>
          </w:p>
          <w:p w14:paraId="3B663E39" w14:textId="77777777" w:rsidR="00A36A51" w:rsidRPr="00535C33" w:rsidRDefault="00A36A51" w:rsidP="00CD177F">
            <w:pPr>
              <w:jc w:val="both"/>
              <w:rPr>
                <w:rFonts w:ascii="Garamond" w:hAnsi="Garamond" w:cs="Arial"/>
                <w:color w:val="333399"/>
              </w:rPr>
            </w:pPr>
            <w:r w:rsidRPr="00535C33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14:paraId="3B663E3A" w14:textId="77777777" w:rsidR="00A36A51" w:rsidRPr="00535C33" w:rsidRDefault="00A36A51" w:rsidP="00CD177F">
            <w:pPr>
              <w:numPr>
                <w:ilvl w:val="0"/>
                <w:numId w:val="6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Expressa-se oralmente e por escrito com clareza, fluência e precisão.</w:t>
            </w:r>
          </w:p>
          <w:p w14:paraId="3B663E3B" w14:textId="77777777" w:rsidR="00A36A51" w:rsidRPr="00535C33" w:rsidRDefault="00A36A51" w:rsidP="00CD177F">
            <w:pPr>
              <w:numPr>
                <w:ilvl w:val="0"/>
                <w:numId w:val="6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Adapta o discurso e a linguagem aos diversos tipos de interlocutores.</w:t>
            </w:r>
          </w:p>
          <w:p w14:paraId="3B663E3C" w14:textId="77777777" w:rsidR="00A36A51" w:rsidRPr="00535C33" w:rsidRDefault="00A36A51" w:rsidP="00CD177F">
            <w:pPr>
              <w:numPr>
                <w:ilvl w:val="0"/>
                <w:numId w:val="6"/>
              </w:numPr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É normalmente assertivo na exposição das suas ideias, captando naturalmente a atenção dos outros.</w:t>
            </w:r>
          </w:p>
          <w:p w14:paraId="3B663E3D" w14:textId="77777777" w:rsidR="00A36A51" w:rsidRPr="00535C33" w:rsidRDefault="00A36A51" w:rsidP="00CD177F">
            <w:pPr>
              <w:numPr>
                <w:ilvl w:val="0"/>
                <w:numId w:val="6"/>
              </w:numPr>
              <w:tabs>
                <w:tab w:val="left" w:pos="6415"/>
              </w:tabs>
              <w:spacing w:line="28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Demonstra respeito pelas opiniões alheias ouvindo-as</w:t>
            </w:r>
            <w:r>
              <w:rPr>
                <w:rFonts w:ascii="Garamond" w:hAnsi="Garamond"/>
                <w:color w:val="333399"/>
              </w:rPr>
              <w:t xml:space="preserve"> com atenção e valorizando-as.</w:t>
            </w:r>
          </w:p>
        </w:tc>
      </w:tr>
      <w:tr w:rsidR="00A36A51" w:rsidRPr="00535C33" w14:paraId="3B663E47" w14:textId="77777777" w:rsidTr="006B5B46">
        <w:tc>
          <w:tcPr>
            <w:tcW w:w="854" w:type="dxa"/>
            <w:vAlign w:val="center"/>
          </w:tcPr>
          <w:p w14:paraId="3B663E3F" w14:textId="77777777" w:rsidR="00A36A51" w:rsidRPr="00535C33" w:rsidRDefault="00A36A51" w:rsidP="00CD177F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35C33">
              <w:rPr>
                <w:rFonts w:ascii="Garamond" w:hAnsi="Garamond" w:cs="Arial"/>
                <w:b/>
                <w:color w:val="333399"/>
              </w:rPr>
              <w:t>13</w:t>
            </w:r>
          </w:p>
        </w:tc>
        <w:tc>
          <w:tcPr>
            <w:tcW w:w="9379" w:type="dxa"/>
          </w:tcPr>
          <w:p w14:paraId="3B663E40" w14:textId="77777777" w:rsidR="00A36A51" w:rsidRPr="00535C33" w:rsidRDefault="00A36A51" w:rsidP="00CD177F">
            <w:pPr>
              <w:spacing w:before="120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b/>
                <w:smallCaps/>
                <w:color w:val="333399"/>
              </w:rPr>
              <w:t>Trabalho de equipa e cooperação</w:t>
            </w:r>
            <w:r w:rsidRPr="00535C33">
              <w:rPr>
                <w:rFonts w:ascii="Garamond" w:hAnsi="Garamond"/>
                <w:color w:val="333399"/>
              </w:rPr>
              <w:t xml:space="preserve">: Capacidade para se integrar em equipas de trabalho de constituição variada e gerar sinergias através de participação ativa. </w:t>
            </w:r>
          </w:p>
          <w:p w14:paraId="3B663E41" w14:textId="77777777" w:rsidR="00A36A51" w:rsidRPr="00535C33" w:rsidRDefault="00A36A51" w:rsidP="00CD177F">
            <w:pPr>
              <w:spacing w:line="180" w:lineRule="exact"/>
              <w:jc w:val="both"/>
              <w:rPr>
                <w:rFonts w:ascii="Garamond" w:hAnsi="Garamond"/>
                <w:color w:val="333399"/>
                <w:sz w:val="18"/>
                <w:szCs w:val="18"/>
              </w:rPr>
            </w:pPr>
          </w:p>
          <w:p w14:paraId="3B663E42" w14:textId="77777777" w:rsidR="00A36A51" w:rsidRPr="00535C33" w:rsidRDefault="00A36A51" w:rsidP="00CD177F">
            <w:pPr>
              <w:jc w:val="both"/>
              <w:rPr>
                <w:rFonts w:ascii="Garamond" w:hAnsi="Garamond" w:cs="Arial"/>
                <w:color w:val="333399"/>
              </w:rPr>
            </w:pPr>
            <w:r w:rsidRPr="00535C33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14:paraId="3B663E43" w14:textId="77777777" w:rsidR="00A36A51" w:rsidRPr="00535C33" w:rsidRDefault="00A36A51" w:rsidP="00CD177F">
            <w:pPr>
              <w:numPr>
                <w:ilvl w:val="0"/>
                <w:numId w:val="7"/>
              </w:numPr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Integra-se bem em equipas de constituição variada, dentro e fora do seu contexto habitual de trabalho.</w:t>
            </w:r>
          </w:p>
          <w:p w14:paraId="3B663E44" w14:textId="77777777" w:rsidR="00A36A51" w:rsidRPr="00535C33" w:rsidRDefault="00A36A51" w:rsidP="00CD177F">
            <w:pPr>
              <w:numPr>
                <w:ilvl w:val="0"/>
                <w:numId w:val="7"/>
              </w:numPr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Tem habitualmente um papel ativo e cooperante nas equipas e grupos de trabalho em que participa.</w:t>
            </w:r>
          </w:p>
          <w:p w14:paraId="3B663E45" w14:textId="77777777" w:rsidR="00A36A51" w:rsidRPr="00535C33" w:rsidRDefault="00A36A51" w:rsidP="00CD177F">
            <w:pPr>
              <w:numPr>
                <w:ilvl w:val="0"/>
                <w:numId w:val="7"/>
              </w:numPr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Partilha informações e conhecimentos com os colegas e disponibiliza-se para os apoiar quando solicitado.</w:t>
            </w:r>
          </w:p>
          <w:p w14:paraId="3B663E46" w14:textId="77777777" w:rsidR="00A36A51" w:rsidRPr="00535C33" w:rsidRDefault="00A36A51" w:rsidP="00CD177F">
            <w:pPr>
              <w:numPr>
                <w:ilvl w:val="0"/>
                <w:numId w:val="7"/>
              </w:numPr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Contribui para o desenvolvimento ou manutenção de um bom ambiente de trabalho e fortalecimento do espírito de grupo.</w:t>
            </w:r>
          </w:p>
        </w:tc>
      </w:tr>
    </w:tbl>
    <w:p w14:paraId="3B663E48" w14:textId="77777777" w:rsidR="00342995" w:rsidRDefault="00342995">
      <w:r>
        <w:br w:type="page"/>
      </w:r>
    </w:p>
    <w:tbl>
      <w:tblPr>
        <w:tblW w:w="10233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9379"/>
      </w:tblGrid>
      <w:tr w:rsidR="00342995" w:rsidRPr="00535C33" w14:paraId="3B663E4B" w14:textId="77777777" w:rsidTr="00DE0E6B">
        <w:trPr>
          <w:trHeight w:val="390"/>
        </w:trPr>
        <w:tc>
          <w:tcPr>
            <w:tcW w:w="854" w:type="dxa"/>
            <w:shd w:val="clear" w:color="auto" w:fill="E6E6E6"/>
            <w:vAlign w:val="center"/>
          </w:tcPr>
          <w:p w14:paraId="3B663E49" w14:textId="77777777" w:rsidR="00342995" w:rsidRPr="00535C33" w:rsidRDefault="00342995" w:rsidP="009856F2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35C33">
              <w:rPr>
                <w:rFonts w:ascii="Garamond" w:hAnsi="Garamond" w:cs="Arial"/>
                <w:b/>
                <w:color w:val="333399"/>
              </w:rPr>
              <w:lastRenderedPageBreak/>
              <w:t>N.º</w:t>
            </w:r>
          </w:p>
        </w:tc>
        <w:tc>
          <w:tcPr>
            <w:tcW w:w="9379" w:type="dxa"/>
            <w:shd w:val="clear" w:color="auto" w:fill="E6E6E6"/>
            <w:vAlign w:val="center"/>
          </w:tcPr>
          <w:p w14:paraId="3B663E4A" w14:textId="77777777" w:rsidR="00342995" w:rsidRPr="00535C33" w:rsidRDefault="00342995" w:rsidP="009856F2">
            <w:pPr>
              <w:spacing w:before="120" w:after="120"/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35C33">
              <w:rPr>
                <w:rFonts w:ascii="Garamond" w:hAnsi="Garamond" w:cs="Arial"/>
                <w:b/>
                <w:color w:val="333399"/>
              </w:rPr>
              <w:t>Descrição da Competência</w:t>
            </w:r>
          </w:p>
        </w:tc>
      </w:tr>
      <w:tr w:rsidR="00431880" w:rsidRPr="00535C33" w14:paraId="3B663E54" w14:textId="77777777" w:rsidTr="00DE0E6B">
        <w:tc>
          <w:tcPr>
            <w:tcW w:w="854" w:type="dxa"/>
            <w:vAlign w:val="center"/>
          </w:tcPr>
          <w:p w14:paraId="3B663E4C" w14:textId="77777777" w:rsidR="00431880" w:rsidRPr="00535C33" w:rsidRDefault="00431880" w:rsidP="00431880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35C33">
              <w:rPr>
                <w:rFonts w:ascii="Garamond" w:hAnsi="Garamond" w:cs="Arial"/>
                <w:b/>
                <w:color w:val="333399"/>
              </w:rPr>
              <w:t>14</w:t>
            </w:r>
          </w:p>
        </w:tc>
        <w:tc>
          <w:tcPr>
            <w:tcW w:w="9379" w:type="dxa"/>
          </w:tcPr>
          <w:p w14:paraId="3B663E4D" w14:textId="77777777" w:rsidR="00431880" w:rsidRPr="00535C33" w:rsidRDefault="00431880" w:rsidP="00431880">
            <w:pPr>
              <w:spacing w:before="120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b/>
                <w:smallCaps/>
                <w:color w:val="333399"/>
              </w:rPr>
              <w:t>Coordenação</w:t>
            </w:r>
            <w:r w:rsidRPr="00535C33">
              <w:rPr>
                <w:rFonts w:ascii="Garamond" w:hAnsi="Garamond"/>
                <w:color w:val="333399"/>
              </w:rPr>
              <w:t xml:space="preserve">: Capacidade para coordenar, orientar e dinamizar equipas e grupos de trabalho, com vista ao desenvolvimento de projetos e à concretização dos objetivos. </w:t>
            </w:r>
          </w:p>
          <w:p w14:paraId="3B663E4E" w14:textId="77777777" w:rsidR="00431880" w:rsidRPr="00535C33" w:rsidRDefault="00431880" w:rsidP="00431880">
            <w:pPr>
              <w:spacing w:line="180" w:lineRule="exact"/>
              <w:jc w:val="both"/>
              <w:rPr>
                <w:rFonts w:ascii="Garamond" w:hAnsi="Garamond"/>
                <w:color w:val="333399"/>
                <w:sz w:val="18"/>
                <w:szCs w:val="18"/>
              </w:rPr>
            </w:pPr>
          </w:p>
          <w:p w14:paraId="3B663E4F" w14:textId="77777777" w:rsidR="00431880" w:rsidRPr="00535C33" w:rsidRDefault="00431880" w:rsidP="00431880">
            <w:pPr>
              <w:jc w:val="both"/>
              <w:rPr>
                <w:rFonts w:ascii="Garamond" w:hAnsi="Garamond" w:cs="Arial"/>
                <w:color w:val="333399"/>
              </w:rPr>
            </w:pPr>
            <w:r w:rsidRPr="00535C33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14:paraId="3B663E50" w14:textId="77777777" w:rsidR="00431880" w:rsidRPr="00535C33" w:rsidRDefault="00431880" w:rsidP="00431880">
            <w:pPr>
              <w:numPr>
                <w:ilvl w:val="0"/>
                <w:numId w:val="23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Exerce por vezes o papel de orientador e dinamizador das equipas e grupos de trabalho, contribuindo de forma decisiva para que os objetivos sejam alcançados.</w:t>
            </w:r>
          </w:p>
          <w:p w14:paraId="3B663E51" w14:textId="77777777" w:rsidR="00431880" w:rsidRPr="00535C33" w:rsidRDefault="00431880" w:rsidP="00431880">
            <w:pPr>
              <w:numPr>
                <w:ilvl w:val="0"/>
                <w:numId w:val="23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Assume responsabilidades e objetivos exigentes.</w:t>
            </w:r>
          </w:p>
          <w:p w14:paraId="3B663E52" w14:textId="77777777" w:rsidR="00431880" w:rsidRPr="00535C33" w:rsidRDefault="00431880" w:rsidP="00431880">
            <w:pPr>
              <w:numPr>
                <w:ilvl w:val="0"/>
                <w:numId w:val="23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Toma facilmente decisões e responde por elas.</w:t>
            </w:r>
          </w:p>
          <w:p w14:paraId="3B663E53" w14:textId="77777777" w:rsidR="00431880" w:rsidRPr="00535C33" w:rsidRDefault="00431880" w:rsidP="00431880">
            <w:pPr>
              <w:numPr>
                <w:ilvl w:val="0"/>
                <w:numId w:val="23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É ouvido e considerado pelos colegas de trabalho.</w:t>
            </w:r>
          </w:p>
        </w:tc>
      </w:tr>
      <w:tr w:rsidR="00431880" w:rsidRPr="00535C33" w14:paraId="3B663E5D" w14:textId="77777777" w:rsidTr="00DE0E6B">
        <w:tc>
          <w:tcPr>
            <w:tcW w:w="854" w:type="dxa"/>
            <w:vAlign w:val="center"/>
          </w:tcPr>
          <w:p w14:paraId="3B663E55" w14:textId="77777777" w:rsidR="00431880" w:rsidRPr="00535C33" w:rsidRDefault="00431880" w:rsidP="00431880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35C33">
              <w:rPr>
                <w:rFonts w:ascii="Garamond" w:hAnsi="Garamond" w:cs="Arial"/>
                <w:b/>
                <w:color w:val="333399"/>
              </w:rPr>
              <w:t>15</w:t>
            </w:r>
          </w:p>
        </w:tc>
        <w:tc>
          <w:tcPr>
            <w:tcW w:w="9379" w:type="dxa"/>
          </w:tcPr>
          <w:p w14:paraId="3B663E56" w14:textId="77777777" w:rsidR="00431880" w:rsidRPr="00535C33" w:rsidRDefault="00431880" w:rsidP="00431880">
            <w:pPr>
              <w:spacing w:before="120" w:line="28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b/>
                <w:smallCaps/>
                <w:color w:val="333399"/>
              </w:rPr>
              <w:t>Negociação e persuasão</w:t>
            </w:r>
            <w:r w:rsidRPr="00535C33">
              <w:rPr>
                <w:rFonts w:ascii="Garamond" w:hAnsi="Garamond"/>
                <w:b/>
                <w:color w:val="333399"/>
              </w:rPr>
              <w:t xml:space="preserve">: </w:t>
            </w:r>
            <w:r w:rsidRPr="00535C33">
              <w:rPr>
                <w:rFonts w:ascii="Garamond" w:hAnsi="Garamond"/>
                <w:color w:val="333399"/>
              </w:rPr>
              <w:t xml:space="preserve">Capacidade para defender ideias e pontos de vista de forma convincente e estabelecer acordos e consensos, recorrendo a uma argumentação bem estruturada e consistente. </w:t>
            </w:r>
          </w:p>
          <w:p w14:paraId="3B663E57" w14:textId="77777777" w:rsidR="00431880" w:rsidRPr="00535C33" w:rsidRDefault="00431880" w:rsidP="00431880">
            <w:pPr>
              <w:spacing w:line="180" w:lineRule="exact"/>
              <w:jc w:val="both"/>
              <w:rPr>
                <w:rFonts w:ascii="Garamond" w:hAnsi="Garamond"/>
                <w:color w:val="333399"/>
                <w:sz w:val="18"/>
                <w:szCs w:val="18"/>
              </w:rPr>
            </w:pPr>
          </w:p>
          <w:p w14:paraId="3B663E58" w14:textId="77777777" w:rsidR="00431880" w:rsidRPr="00535C33" w:rsidRDefault="00431880" w:rsidP="00431880">
            <w:pPr>
              <w:jc w:val="both"/>
              <w:rPr>
                <w:rFonts w:ascii="Garamond" w:hAnsi="Garamond" w:cs="Arial"/>
                <w:color w:val="333399"/>
              </w:rPr>
            </w:pPr>
            <w:r w:rsidRPr="00535C33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14:paraId="3B663E59" w14:textId="77777777" w:rsidR="00431880" w:rsidRPr="00535C33" w:rsidRDefault="00431880" w:rsidP="00431880">
            <w:pPr>
              <w:numPr>
                <w:ilvl w:val="0"/>
                <w:numId w:val="25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Estabelece consensos e acordos através da negociação, sendo persistente e flexível.</w:t>
            </w:r>
          </w:p>
          <w:p w14:paraId="3B663E5A" w14:textId="77777777" w:rsidR="00431880" w:rsidRPr="00535C33" w:rsidRDefault="00431880" w:rsidP="00431880">
            <w:pPr>
              <w:numPr>
                <w:ilvl w:val="0"/>
                <w:numId w:val="25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Encontra argumentos e estrutura-os de forma lógica.</w:t>
            </w:r>
          </w:p>
          <w:p w14:paraId="3B663E5B" w14:textId="77777777" w:rsidR="00431880" w:rsidRPr="00535C33" w:rsidRDefault="00431880" w:rsidP="00431880">
            <w:pPr>
              <w:numPr>
                <w:ilvl w:val="0"/>
                <w:numId w:val="25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É expressivo na forma de comunicar e tem impacto nos outros.</w:t>
            </w:r>
          </w:p>
          <w:p w14:paraId="3B663E5C" w14:textId="77777777" w:rsidR="00431880" w:rsidRPr="00535C33" w:rsidRDefault="00431880" w:rsidP="00431880">
            <w:pPr>
              <w:numPr>
                <w:ilvl w:val="0"/>
                <w:numId w:val="25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Capta rapidamente o ponto de vista alheio sendo consistente e oportuno na resposta.</w:t>
            </w:r>
          </w:p>
        </w:tc>
      </w:tr>
      <w:tr w:rsidR="006F2519" w:rsidRPr="00535C33" w14:paraId="3B663E66" w14:textId="77777777" w:rsidTr="00DE0E6B">
        <w:trPr>
          <w:trHeight w:val="393"/>
        </w:trPr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3B663E5E" w14:textId="77777777" w:rsidR="006F2519" w:rsidRPr="00535C33" w:rsidRDefault="006F2519" w:rsidP="0075348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35C33">
              <w:rPr>
                <w:rFonts w:ascii="Garamond" w:hAnsi="Garamond" w:cs="Arial"/>
                <w:b/>
                <w:color w:val="333399"/>
              </w:rPr>
              <w:t>16</w:t>
            </w:r>
          </w:p>
        </w:tc>
        <w:tc>
          <w:tcPr>
            <w:tcW w:w="9379" w:type="dxa"/>
            <w:tcBorders>
              <w:bottom w:val="single" w:sz="4" w:space="0" w:color="auto"/>
            </w:tcBorders>
          </w:tcPr>
          <w:p w14:paraId="3B663E5F" w14:textId="77777777" w:rsidR="006F2519" w:rsidRPr="00535C33" w:rsidRDefault="006F2519" w:rsidP="00753488">
            <w:pPr>
              <w:spacing w:before="120" w:line="28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b/>
                <w:smallCaps/>
                <w:color w:val="333399"/>
              </w:rPr>
              <w:t>Representação e colaboração institucional</w:t>
            </w:r>
            <w:r w:rsidRPr="00535C33">
              <w:rPr>
                <w:rFonts w:ascii="Garamond" w:hAnsi="Garamond"/>
                <w:color w:val="333399"/>
              </w:rPr>
              <w:t>: Capacidade para representar o serviço, ou a organização, em grupos de trabalho, reuniões ou eventos, de âmbito nacional ou internacional.</w:t>
            </w:r>
          </w:p>
          <w:p w14:paraId="3B663E60" w14:textId="77777777" w:rsidR="006F2519" w:rsidRPr="00535C33" w:rsidRDefault="006F2519" w:rsidP="00753488">
            <w:pPr>
              <w:spacing w:line="180" w:lineRule="exact"/>
              <w:jc w:val="both"/>
              <w:rPr>
                <w:rFonts w:ascii="Garamond" w:hAnsi="Garamond"/>
                <w:color w:val="333399"/>
                <w:sz w:val="18"/>
                <w:szCs w:val="18"/>
              </w:rPr>
            </w:pPr>
          </w:p>
          <w:p w14:paraId="3B663E61" w14:textId="77777777" w:rsidR="006F2519" w:rsidRPr="00535C33" w:rsidRDefault="006F2519" w:rsidP="00753488">
            <w:pPr>
              <w:jc w:val="both"/>
              <w:rPr>
                <w:rFonts w:ascii="Garamond" w:hAnsi="Garamond" w:cs="Arial"/>
                <w:color w:val="333399"/>
              </w:rPr>
            </w:pPr>
            <w:r w:rsidRPr="00535C33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14:paraId="3B663E62" w14:textId="77777777" w:rsidR="006F2519" w:rsidRPr="00535C33" w:rsidRDefault="006F2519" w:rsidP="006F2519">
            <w:pPr>
              <w:numPr>
                <w:ilvl w:val="0"/>
                <w:numId w:val="10"/>
              </w:numPr>
              <w:tabs>
                <w:tab w:val="num" w:pos="792"/>
              </w:tabs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Aceita participar em projetos ou atividades que implicam exposição e visibilidade externa.</w:t>
            </w:r>
          </w:p>
          <w:p w14:paraId="3B663E63" w14:textId="77777777" w:rsidR="006F2519" w:rsidRPr="00535C33" w:rsidRDefault="006F2519" w:rsidP="006F2519">
            <w:pPr>
              <w:numPr>
                <w:ilvl w:val="0"/>
                <w:numId w:val="10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Tem capacidade de comunicação perante audiências alargadas.</w:t>
            </w:r>
          </w:p>
          <w:p w14:paraId="3B663E64" w14:textId="77777777" w:rsidR="006F2519" w:rsidRPr="00535C33" w:rsidRDefault="006F2519" w:rsidP="006F2519">
            <w:pPr>
              <w:numPr>
                <w:ilvl w:val="0"/>
                <w:numId w:val="10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Representa o serviço em grupos de trabalho, reuniões e outros eventos, transmitindo uma imagem de credibilidade.</w:t>
            </w:r>
          </w:p>
          <w:p w14:paraId="3B663E65" w14:textId="77777777" w:rsidR="006F2519" w:rsidRPr="00535C33" w:rsidRDefault="006F2519" w:rsidP="006F2519">
            <w:pPr>
              <w:numPr>
                <w:ilvl w:val="0"/>
                <w:numId w:val="10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 xml:space="preserve">Propõe a adoção de orientações provenientes de entidades exteriores à sua unidade orgânica e empenha-se nelas. </w:t>
            </w:r>
          </w:p>
        </w:tc>
      </w:tr>
      <w:tr w:rsidR="006F2519" w:rsidRPr="00535C33" w14:paraId="3B663E6F" w14:textId="77777777" w:rsidTr="00DE0E6B">
        <w:trPr>
          <w:trHeight w:val="1215"/>
        </w:trPr>
        <w:tc>
          <w:tcPr>
            <w:tcW w:w="854" w:type="dxa"/>
            <w:vAlign w:val="center"/>
          </w:tcPr>
          <w:p w14:paraId="3B663E67" w14:textId="77777777" w:rsidR="006F2519" w:rsidRPr="00535C33" w:rsidRDefault="006F2519" w:rsidP="0075348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35C33">
              <w:rPr>
                <w:rFonts w:ascii="Garamond" w:hAnsi="Garamond" w:cs="Arial"/>
                <w:b/>
                <w:color w:val="333399"/>
              </w:rPr>
              <w:t>17</w:t>
            </w:r>
          </w:p>
        </w:tc>
        <w:tc>
          <w:tcPr>
            <w:tcW w:w="9379" w:type="dxa"/>
          </w:tcPr>
          <w:p w14:paraId="3B663E68" w14:textId="77777777" w:rsidR="006F2519" w:rsidRPr="00535C33" w:rsidRDefault="006F2519" w:rsidP="00753488">
            <w:pPr>
              <w:spacing w:before="120" w:line="280" w:lineRule="exact"/>
              <w:ind w:left="6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b/>
                <w:smallCaps/>
                <w:color w:val="333399"/>
              </w:rPr>
              <w:t xml:space="preserve">Tolerância à pressão e contrariedades: </w:t>
            </w:r>
            <w:r w:rsidRPr="00535C33">
              <w:rPr>
                <w:rFonts w:ascii="Garamond" w:hAnsi="Garamond"/>
                <w:color w:val="333399"/>
              </w:rPr>
              <w:t>capacidade para lidar com situações de pressão e com contrariedades de forma adequada e profissional.</w:t>
            </w:r>
          </w:p>
          <w:p w14:paraId="3B663E69" w14:textId="77777777" w:rsidR="006F2519" w:rsidRPr="00535C33" w:rsidRDefault="006F2519" w:rsidP="00753488">
            <w:pPr>
              <w:spacing w:line="200" w:lineRule="exact"/>
              <w:ind w:left="6"/>
              <w:jc w:val="both"/>
              <w:rPr>
                <w:rFonts w:ascii="Garamond" w:hAnsi="Garamond"/>
                <w:color w:val="333399"/>
              </w:rPr>
            </w:pPr>
          </w:p>
          <w:p w14:paraId="3B663E6A" w14:textId="77777777" w:rsidR="006F2519" w:rsidRPr="00535C33" w:rsidRDefault="006F2519" w:rsidP="00753488">
            <w:pPr>
              <w:jc w:val="both"/>
              <w:rPr>
                <w:rFonts w:ascii="Garamond" w:hAnsi="Garamond" w:cs="Arial"/>
                <w:color w:val="333399"/>
              </w:rPr>
            </w:pPr>
            <w:r w:rsidRPr="00535C33">
              <w:rPr>
                <w:rFonts w:ascii="Garamond" w:hAnsi="Garamond" w:cs="Arial"/>
                <w:color w:val="333399"/>
              </w:rPr>
              <w:t>Traduz-se, nomeadamente, nos seguintes comportamentos:</w:t>
            </w:r>
          </w:p>
          <w:p w14:paraId="3B663E6B" w14:textId="77777777" w:rsidR="006F2519" w:rsidRPr="00535C33" w:rsidRDefault="006F2519" w:rsidP="006F2519">
            <w:pPr>
              <w:numPr>
                <w:ilvl w:val="0"/>
                <w:numId w:val="13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Mantém-se, em regra, produtivo mesmo em ambiente de pressão.</w:t>
            </w:r>
          </w:p>
          <w:p w14:paraId="3B663E6C" w14:textId="77777777" w:rsidR="006F2519" w:rsidRPr="00535C33" w:rsidRDefault="006F2519" w:rsidP="006F2519">
            <w:pPr>
              <w:numPr>
                <w:ilvl w:val="0"/>
                <w:numId w:val="13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Perante situações difíceis mantém normalmente o controlo emocional e discernimento profissional.</w:t>
            </w:r>
          </w:p>
          <w:p w14:paraId="3B663E6D" w14:textId="77777777" w:rsidR="006F2519" w:rsidRPr="00535C33" w:rsidRDefault="006F2519" w:rsidP="006F2519">
            <w:pPr>
              <w:numPr>
                <w:ilvl w:val="0"/>
                <w:numId w:val="13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>Gere de forma equilibrada as exigências profissionais e pessoais.</w:t>
            </w:r>
          </w:p>
          <w:p w14:paraId="3B663E6E" w14:textId="77777777" w:rsidR="00517370" w:rsidRPr="00517370" w:rsidRDefault="006F2519" w:rsidP="00517370">
            <w:pPr>
              <w:numPr>
                <w:ilvl w:val="0"/>
                <w:numId w:val="13"/>
              </w:numPr>
              <w:spacing w:line="260" w:lineRule="exact"/>
              <w:jc w:val="both"/>
              <w:rPr>
                <w:rFonts w:ascii="Garamond" w:hAnsi="Garamond"/>
                <w:color w:val="333399"/>
              </w:rPr>
            </w:pPr>
            <w:r w:rsidRPr="00535C33">
              <w:rPr>
                <w:rFonts w:ascii="Garamond" w:hAnsi="Garamond"/>
                <w:color w:val="333399"/>
              </w:rPr>
              <w:t xml:space="preserve">Aceita as críticas e contrariedades. </w:t>
            </w:r>
          </w:p>
        </w:tc>
      </w:tr>
    </w:tbl>
    <w:p w14:paraId="3B663E70" w14:textId="77777777" w:rsidR="00B036CF" w:rsidRDefault="00B036CF" w:rsidP="003F3F39">
      <w:pPr>
        <w:jc w:val="both"/>
        <w:rPr>
          <w:rFonts w:ascii="Garamond" w:hAnsi="Garamond" w:cs="Arial"/>
          <w:color w:val="333399"/>
        </w:rPr>
      </w:pPr>
    </w:p>
    <w:p w14:paraId="3B663E71" w14:textId="77777777" w:rsidR="00F67732" w:rsidRDefault="00F67732" w:rsidP="003F3F39">
      <w:pPr>
        <w:jc w:val="both"/>
        <w:rPr>
          <w:rFonts w:ascii="Garamond" w:hAnsi="Garamond" w:cs="Arial"/>
          <w:color w:val="333399"/>
        </w:rPr>
      </w:pPr>
    </w:p>
    <w:p w14:paraId="3B663E72" w14:textId="77777777" w:rsidR="003176F4" w:rsidRDefault="003176F4" w:rsidP="003F3F39">
      <w:pPr>
        <w:jc w:val="both"/>
        <w:rPr>
          <w:rFonts w:ascii="Garamond" w:hAnsi="Garamond" w:cs="Arial"/>
          <w:color w:val="333399"/>
        </w:rPr>
      </w:pPr>
    </w:p>
    <w:p w14:paraId="3B663E73" w14:textId="77777777" w:rsidR="003176F4" w:rsidRDefault="003176F4" w:rsidP="003F3F39">
      <w:pPr>
        <w:jc w:val="both"/>
        <w:rPr>
          <w:rFonts w:ascii="Garamond" w:hAnsi="Garamond" w:cs="Arial"/>
          <w:color w:val="333399"/>
        </w:rPr>
      </w:pPr>
    </w:p>
    <w:p w14:paraId="3B663E74" w14:textId="77777777" w:rsidR="003176F4" w:rsidRDefault="003176F4" w:rsidP="003F3F39">
      <w:pPr>
        <w:jc w:val="both"/>
        <w:rPr>
          <w:rFonts w:ascii="Garamond" w:hAnsi="Garamond" w:cs="Arial"/>
          <w:color w:val="333399"/>
        </w:rPr>
      </w:pPr>
    </w:p>
    <w:p w14:paraId="3B663E75" w14:textId="77777777" w:rsidR="003176F4" w:rsidRDefault="003176F4" w:rsidP="003F3F39">
      <w:pPr>
        <w:jc w:val="both"/>
        <w:rPr>
          <w:rFonts w:ascii="Garamond" w:hAnsi="Garamond" w:cs="Arial"/>
          <w:color w:val="333399"/>
        </w:rPr>
      </w:pPr>
    </w:p>
    <w:p w14:paraId="3B663E76" w14:textId="77777777" w:rsidR="003176F4" w:rsidRDefault="003176F4" w:rsidP="003F3F39">
      <w:pPr>
        <w:jc w:val="both"/>
        <w:rPr>
          <w:rFonts w:ascii="Garamond" w:hAnsi="Garamond" w:cs="Arial"/>
          <w:color w:val="333399"/>
        </w:rPr>
      </w:pPr>
    </w:p>
    <w:p w14:paraId="3B663E77" w14:textId="77777777" w:rsidR="003176F4" w:rsidRDefault="003176F4" w:rsidP="003F3F39">
      <w:pPr>
        <w:jc w:val="both"/>
        <w:rPr>
          <w:rFonts w:ascii="Garamond" w:hAnsi="Garamond" w:cs="Arial"/>
          <w:color w:val="333399"/>
        </w:rPr>
      </w:pPr>
    </w:p>
    <w:p w14:paraId="3B663E78" w14:textId="77777777" w:rsidR="003176F4" w:rsidRDefault="003176F4" w:rsidP="003F3F39">
      <w:pPr>
        <w:jc w:val="both"/>
        <w:rPr>
          <w:rFonts w:ascii="Garamond" w:hAnsi="Garamond" w:cs="Arial"/>
          <w:color w:val="333399"/>
        </w:rPr>
      </w:pPr>
    </w:p>
    <w:p w14:paraId="3B663E79" w14:textId="77777777" w:rsidR="003176F4" w:rsidRDefault="003176F4" w:rsidP="003F3F39">
      <w:pPr>
        <w:jc w:val="both"/>
        <w:rPr>
          <w:rFonts w:ascii="Garamond" w:hAnsi="Garamond" w:cs="Arial"/>
          <w:color w:val="333399"/>
        </w:rPr>
      </w:pPr>
    </w:p>
    <w:p w14:paraId="3B663E7A" w14:textId="77777777" w:rsidR="003176F4" w:rsidRDefault="003176F4" w:rsidP="003F3F39">
      <w:pPr>
        <w:jc w:val="both"/>
        <w:rPr>
          <w:rFonts w:ascii="Garamond" w:hAnsi="Garamond" w:cs="Arial"/>
          <w:color w:val="333399"/>
        </w:rPr>
      </w:pPr>
    </w:p>
    <w:p w14:paraId="3B663E7B" w14:textId="77777777" w:rsidR="003176F4" w:rsidRDefault="003176F4" w:rsidP="003F3F39">
      <w:pPr>
        <w:jc w:val="both"/>
        <w:rPr>
          <w:rFonts w:ascii="Garamond" w:hAnsi="Garamond" w:cs="Arial"/>
          <w:color w:val="333399"/>
        </w:rPr>
      </w:pPr>
    </w:p>
    <w:p w14:paraId="3B663E7C" w14:textId="77777777" w:rsidR="003176F4" w:rsidRDefault="003176F4" w:rsidP="003F3F39">
      <w:pPr>
        <w:jc w:val="both"/>
        <w:rPr>
          <w:rFonts w:ascii="Garamond" w:hAnsi="Garamond" w:cs="Arial"/>
          <w:color w:val="333399"/>
        </w:rPr>
      </w:pPr>
    </w:p>
    <w:p w14:paraId="3B663E7D" w14:textId="77777777" w:rsidR="003176F4" w:rsidRDefault="003176F4" w:rsidP="003F3F39">
      <w:pPr>
        <w:jc w:val="both"/>
        <w:rPr>
          <w:rFonts w:ascii="Garamond" w:hAnsi="Garamond" w:cs="Arial"/>
          <w:color w:val="333399"/>
        </w:rPr>
      </w:pPr>
    </w:p>
    <w:p w14:paraId="3B663E7E" w14:textId="77777777" w:rsidR="003176F4" w:rsidRDefault="003176F4" w:rsidP="003F3F39">
      <w:pPr>
        <w:jc w:val="both"/>
        <w:rPr>
          <w:rFonts w:ascii="Garamond" w:hAnsi="Garamond" w:cs="Arial"/>
          <w:color w:val="333399"/>
        </w:rPr>
      </w:pPr>
    </w:p>
    <w:p w14:paraId="3B663E7F" w14:textId="77777777" w:rsidR="003176F4" w:rsidRDefault="003176F4" w:rsidP="003F3F39">
      <w:pPr>
        <w:jc w:val="both"/>
        <w:rPr>
          <w:rFonts w:ascii="Garamond" w:hAnsi="Garamond" w:cs="Arial"/>
          <w:color w:val="333399"/>
        </w:rPr>
      </w:pPr>
    </w:p>
    <w:p w14:paraId="3B663E80" w14:textId="77777777" w:rsidR="003176F4" w:rsidRDefault="003176F4" w:rsidP="003F3F39">
      <w:pPr>
        <w:jc w:val="both"/>
        <w:rPr>
          <w:rFonts w:ascii="Garamond" w:hAnsi="Garamond" w:cs="Arial"/>
          <w:color w:val="333399"/>
        </w:rPr>
      </w:pPr>
    </w:p>
    <w:p w14:paraId="3B663E81" w14:textId="77777777" w:rsidR="003176F4" w:rsidRDefault="003176F4" w:rsidP="003F3F39">
      <w:pPr>
        <w:jc w:val="both"/>
        <w:rPr>
          <w:rFonts w:ascii="Garamond" w:hAnsi="Garamond" w:cs="Arial"/>
          <w:color w:val="333399"/>
        </w:rPr>
      </w:pPr>
    </w:p>
    <w:p w14:paraId="3B663E82" w14:textId="77777777" w:rsidR="00F67732" w:rsidRDefault="00F67732" w:rsidP="003F3F39">
      <w:pPr>
        <w:jc w:val="both"/>
        <w:rPr>
          <w:rFonts w:ascii="Garamond" w:hAnsi="Garamond" w:cs="Arial"/>
          <w:color w:val="333399"/>
        </w:rPr>
      </w:pPr>
    </w:p>
    <w:p w14:paraId="3B663E83" w14:textId="77777777" w:rsidR="00C14CA2" w:rsidRDefault="00C14CA2" w:rsidP="00C14CA2">
      <w:pPr>
        <w:pStyle w:val="Ttulo"/>
        <w:rPr>
          <w:rFonts w:ascii="Garamond" w:hAnsi="Garamond"/>
          <w:color w:val="333399"/>
          <w:sz w:val="20"/>
          <w:szCs w:val="20"/>
        </w:rPr>
      </w:pPr>
    </w:p>
    <w:p w14:paraId="3B663E84" w14:textId="77777777" w:rsidR="0093425C" w:rsidRPr="00F4567E" w:rsidRDefault="0093425C" w:rsidP="00F4567E"/>
    <w:p w14:paraId="3B663E85" w14:textId="77777777" w:rsidR="0063628F" w:rsidRDefault="0063628F" w:rsidP="003F3F39">
      <w:pPr>
        <w:jc w:val="both"/>
        <w:rPr>
          <w:rFonts w:ascii="Garamond" w:hAnsi="Garamond" w:cs="Arial"/>
          <w:color w:val="333399"/>
        </w:rPr>
      </w:pPr>
    </w:p>
    <w:sectPr w:rsidR="0063628F" w:rsidSect="001E22AB">
      <w:headerReference w:type="default" r:id="rId12"/>
      <w:footerReference w:type="default" r:id="rId13"/>
      <w:pgSz w:w="11907" w:h="16727" w:code="9"/>
      <w:pgMar w:top="709" w:right="709" w:bottom="1418" w:left="998" w:header="426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63E88" w14:textId="77777777" w:rsidR="00977C82" w:rsidRDefault="00977C82">
      <w:r>
        <w:separator/>
      </w:r>
    </w:p>
  </w:endnote>
  <w:endnote w:type="continuationSeparator" w:id="0">
    <w:p w14:paraId="3B663E89" w14:textId="77777777" w:rsidR="00977C82" w:rsidRDefault="0097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63E8B" w14:textId="77777777" w:rsidR="009856F2" w:rsidRDefault="009856F2">
    <w:pPr>
      <w:pStyle w:val="Rodap"/>
      <w:jc w:val="right"/>
    </w:pPr>
  </w:p>
  <w:p w14:paraId="3B663E8C" w14:textId="77777777" w:rsidR="009856F2" w:rsidRPr="00796B15" w:rsidRDefault="009856F2" w:rsidP="00796B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63E86" w14:textId="77777777" w:rsidR="00977C82" w:rsidRDefault="00977C82">
      <w:r>
        <w:separator/>
      </w:r>
    </w:p>
  </w:footnote>
  <w:footnote w:type="continuationSeparator" w:id="0">
    <w:p w14:paraId="3B663E87" w14:textId="77777777" w:rsidR="00977C82" w:rsidRDefault="00977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63E8A" w14:textId="77777777" w:rsidR="009856F2" w:rsidRDefault="009856F2">
    <w:pPr>
      <w:tabs>
        <w:tab w:val="right" w:leader="dot" w:pos="9639"/>
      </w:tabs>
      <w:ind w:right="284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529"/>
    <w:multiLevelType w:val="hybridMultilevel"/>
    <w:tmpl w:val="E3C45F28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038940FB"/>
    <w:multiLevelType w:val="hybridMultilevel"/>
    <w:tmpl w:val="9E14E850"/>
    <w:lvl w:ilvl="0" w:tplc="EAE6FD7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5D84E82"/>
    <w:multiLevelType w:val="hybridMultilevel"/>
    <w:tmpl w:val="441C655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2D74AE"/>
    <w:multiLevelType w:val="hybridMultilevel"/>
    <w:tmpl w:val="97A8A7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370F03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DB2245C"/>
    <w:multiLevelType w:val="hybridMultilevel"/>
    <w:tmpl w:val="2EE80796"/>
    <w:lvl w:ilvl="0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0F3068CD"/>
    <w:multiLevelType w:val="hybridMultilevel"/>
    <w:tmpl w:val="F5B6DC8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DA22EC"/>
    <w:multiLevelType w:val="hybridMultilevel"/>
    <w:tmpl w:val="535454B0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>
    <w:nsid w:val="144B242B"/>
    <w:multiLevelType w:val="multilevel"/>
    <w:tmpl w:val="64965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1FD15E55"/>
    <w:multiLevelType w:val="hybridMultilevel"/>
    <w:tmpl w:val="97E00C0E"/>
    <w:lvl w:ilvl="0" w:tplc="FFFFFFFF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0">
    <w:nsid w:val="20DF4A83"/>
    <w:multiLevelType w:val="hybridMultilevel"/>
    <w:tmpl w:val="8ADC91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2763FB9"/>
    <w:multiLevelType w:val="hybridMultilevel"/>
    <w:tmpl w:val="2D0692E0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1CC89242">
      <w:numFmt w:val="bullet"/>
      <w:lvlText w:val="•"/>
      <w:lvlJc w:val="left"/>
      <w:pPr>
        <w:ind w:left="1083" w:hanging="360"/>
      </w:pPr>
      <w:rPr>
        <w:rFonts w:ascii="Garamond" w:eastAsia="Times New Roman" w:hAnsi="Garamond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>
    <w:nsid w:val="25C22FB8"/>
    <w:multiLevelType w:val="hybridMultilevel"/>
    <w:tmpl w:val="B824AF6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3">
    <w:nsid w:val="27DB3F65"/>
    <w:multiLevelType w:val="hybridMultilevel"/>
    <w:tmpl w:val="5B74EAAE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4">
    <w:nsid w:val="2F632940"/>
    <w:multiLevelType w:val="multilevel"/>
    <w:tmpl w:val="8DD6D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5">
    <w:nsid w:val="30E04B02"/>
    <w:multiLevelType w:val="hybridMultilevel"/>
    <w:tmpl w:val="5B24EDD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24302E7"/>
    <w:multiLevelType w:val="hybridMultilevel"/>
    <w:tmpl w:val="7F94EB82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>
    <w:nsid w:val="32854447"/>
    <w:multiLevelType w:val="multilevel"/>
    <w:tmpl w:val="E6D4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3515AAC"/>
    <w:multiLevelType w:val="hybridMultilevel"/>
    <w:tmpl w:val="E1E8FEC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55123E9"/>
    <w:multiLevelType w:val="multilevel"/>
    <w:tmpl w:val="E6D4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37562422"/>
    <w:multiLevelType w:val="multilevel"/>
    <w:tmpl w:val="B4221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3BE27ED8"/>
    <w:multiLevelType w:val="hybridMultilevel"/>
    <w:tmpl w:val="AE6CF0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E5E6BF2"/>
    <w:multiLevelType w:val="hybridMultilevel"/>
    <w:tmpl w:val="EB04AB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DC47B7"/>
    <w:multiLevelType w:val="multilevel"/>
    <w:tmpl w:val="F6E8B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24">
    <w:nsid w:val="3F527B8E"/>
    <w:multiLevelType w:val="hybridMultilevel"/>
    <w:tmpl w:val="3D6A552E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5">
    <w:nsid w:val="3FF314C4"/>
    <w:multiLevelType w:val="hybridMultilevel"/>
    <w:tmpl w:val="2A880FF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3FA1C8E"/>
    <w:multiLevelType w:val="hybridMultilevel"/>
    <w:tmpl w:val="4286A50C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7">
    <w:nsid w:val="44651722"/>
    <w:multiLevelType w:val="hybridMultilevel"/>
    <w:tmpl w:val="28E2D31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B45B35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48C7307A"/>
    <w:multiLevelType w:val="hybridMultilevel"/>
    <w:tmpl w:val="FBBE48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6F38EA"/>
    <w:multiLevelType w:val="multilevel"/>
    <w:tmpl w:val="B52E5C9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4AC156F"/>
    <w:multiLevelType w:val="hybridMultilevel"/>
    <w:tmpl w:val="C546B3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60E0FA2"/>
    <w:multiLevelType w:val="hybridMultilevel"/>
    <w:tmpl w:val="75269944"/>
    <w:lvl w:ilvl="0" w:tplc="08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5C486DAB"/>
    <w:multiLevelType w:val="hybridMultilevel"/>
    <w:tmpl w:val="7742928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FBF61AC"/>
    <w:multiLevelType w:val="hybridMultilevel"/>
    <w:tmpl w:val="935E0BA6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5">
    <w:nsid w:val="5FCE1B68"/>
    <w:multiLevelType w:val="hybridMultilevel"/>
    <w:tmpl w:val="8F2AE84C"/>
    <w:lvl w:ilvl="0" w:tplc="6CD46EC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>
    <w:nsid w:val="61856CDD"/>
    <w:multiLevelType w:val="multilevel"/>
    <w:tmpl w:val="4B3CC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37">
    <w:nsid w:val="62D00731"/>
    <w:multiLevelType w:val="multilevel"/>
    <w:tmpl w:val="E6D4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>
    <w:nsid w:val="65F70F18"/>
    <w:multiLevelType w:val="hybridMultilevel"/>
    <w:tmpl w:val="E112199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65E6228"/>
    <w:multiLevelType w:val="hybridMultilevel"/>
    <w:tmpl w:val="3D7C32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AC3149C"/>
    <w:multiLevelType w:val="hybridMultilevel"/>
    <w:tmpl w:val="969A106E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1">
    <w:nsid w:val="6DF76AEB"/>
    <w:multiLevelType w:val="hybridMultilevel"/>
    <w:tmpl w:val="FBBAB938"/>
    <w:lvl w:ilvl="0" w:tplc="FFFFFFFF">
      <w:start w:val="1"/>
      <w:numFmt w:val="bullet"/>
      <w:lvlText w:val=""/>
      <w:lvlJc w:val="left"/>
      <w:pPr>
        <w:tabs>
          <w:tab w:val="num" w:pos="173"/>
        </w:tabs>
        <w:ind w:left="173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2">
    <w:nsid w:val="6EC53BE1"/>
    <w:multiLevelType w:val="hybridMultilevel"/>
    <w:tmpl w:val="1DB04640"/>
    <w:lvl w:ilvl="0" w:tplc="C756C800">
      <w:start w:val="1"/>
      <w:numFmt w:val="decimal"/>
      <w:lvlText w:val="%1."/>
      <w:lvlJc w:val="left"/>
      <w:pPr>
        <w:ind w:left="26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82" w:hanging="360"/>
      </w:pPr>
    </w:lvl>
    <w:lvl w:ilvl="2" w:tplc="0816001B" w:tentative="1">
      <w:start w:val="1"/>
      <w:numFmt w:val="lowerRoman"/>
      <w:lvlText w:val="%3."/>
      <w:lvlJc w:val="right"/>
      <w:pPr>
        <w:ind w:left="1702" w:hanging="180"/>
      </w:pPr>
    </w:lvl>
    <w:lvl w:ilvl="3" w:tplc="0816000F" w:tentative="1">
      <w:start w:val="1"/>
      <w:numFmt w:val="decimal"/>
      <w:lvlText w:val="%4."/>
      <w:lvlJc w:val="left"/>
      <w:pPr>
        <w:ind w:left="2422" w:hanging="360"/>
      </w:pPr>
    </w:lvl>
    <w:lvl w:ilvl="4" w:tplc="08160019" w:tentative="1">
      <w:start w:val="1"/>
      <w:numFmt w:val="lowerLetter"/>
      <w:lvlText w:val="%5."/>
      <w:lvlJc w:val="left"/>
      <w:pPr>
        <w:ind w:left="3142" w:hanging="360"/>
      </w:pPr>
    </w:lvl>
    <w:lvl w:ilvl="5" w:tplc="0816001B" w:tentative="1">
      <w:start w:val="1"/>
      <w:numFmt w:val="lowerRoman"/>
      <w:lvlText w:val="%6."/>
      <w:lvlJc w:val="right"/>
      <w:pPr>
        <w:ind w:left="3862" w:hanging="180"/>
      </w:pPr>
    </w:lvl>
    <w:lvl w:ilvl="6" w:tplc="0816000F" w:tentative="1">
      <w:start w:val="1"/>
      <w:numFmt w:val="decimal"/>
      <w:lvlText w:val="%7."/>
      <w:lvlJc w:val="left"/>
      <w:pPr>
        <w:ind w:left="4582" w:hanging="360"/>
      </w:pPr>
    </w:lvl>
    <w:lvl w:ilvl="7" w:tplc="08160019" w:tentative="1">
      <w:start w:val="1"/>
      <w:numFmt w:val="lowerLetter"/>
      <w:lvlText w:val="%8."/>
      <w:lvlJc w:val="left"/>
      <w:pPr>
        <w:ind w:left="5302" w:hanging="360"/>
      </w:pPr>
    </w:lvl>
    <w:lvl w:ilvl="8" w:tplc="0816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43">
    <w:nsid w:val="6F903B97"/>
    <w:multiLevelType w:val="hybridMultilevel"/>
    <w:tmpl w:val="B0C02282"/>
    <w:lvl w:ilvl="0" w:tplc="141A6F5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4">
    <w:nsid w:val="6FFA1424"/>
    <w:multiLevelType w:val="hybridMultilevel"/>
    <w:tmpl w:val="9C0CF9A8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5">
    <w:nsid w:val="70E37E5B"/>
    <w:multiLevelType w:val="multilevel"/>
    <w:tmpl w:val="775EF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5CF6956"/>
    <w:multiLevelType w:val="hybridMultilevel"/>
    <w:tmpl w:val="B48E51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C702047"/>
    <w:multiLevelType w:val="multilevel"/>
    <w:tmpl w:val="62523C1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num w:numId="1">
    <w:abstractNumId w:val="30"/>
  </w:num>
  <w:num w:numId="2">
    <w:abstractNumId w:val="21"/>
  </w:num>
  <w:num w:numId="3">
    <w:abstractNumId w:val="20"/>
  </w:num>
  <w:num w:numId="4">
    <w:abstractNumId w:val="13"/>
  </w:num>
  <w:num w:numId="5">
    <w:abstractNumId w:val="0"/>
  </w:num>
  <w:num w:numId="6">
    <w:abstractNumId w:val="24"/>
  </w:num>
  <w:num w:numId="7">
    <w:abstractNumId w:val="11"/>
  </w:num>
  <w:num w:numId="8">
    <w:abstractNumId w:val="16"/>
  </w:num>
  <w:num w:numId="9">
    <w:abstractNumId w:val="44"/>
  </w:num>
  <w:num w:numId="10">
    <w:abstractNumId w:val="7"/>
  </w:num>
  <w:num w:numId="11">
    <w:abstractNumId w:val="31"/>
  </w:num>
  <w:num w:numId="12">
    <w:abstractNumId w:val="38"/>
  </w:num>
  <w:num w:numId="13">
    <w:abstractNumId w:val="2"/>
  </w:num>
  <w:num w:numId="14">
    <w:abstractNumId w:val="46"/>
  </w:num>
  <w:num w:numId="15">
    <w:abstractNumId w:val="34"/>
  </w:num>
  <w:num w:numId="16">
    <w:abstractNumId w:val="33"/>
  </w:num>
  <w:num w:numId="17">
    <w:abstractNumId w:val="6"/>
  </w:num>
  <w:num w:numId="18">
    <w:abstractNumId w:val="39"/>
  </w:num>
  <w:num w:numId="19">
    <w:abstractNumId w:val="15"/>
  </w:num>
  <w:num w:numId="20">
    <w:abstractNumId w:val="27"/>
  </w:num>
  <w:num w:numId="21">
    <w:abstractNumId w:val="10"/>
  </w:num>
  <w:num w:numId="22">
    <w:abstractNumId w:val="3"/>
  </w:num>
  <w:num w:numId="23">
    <w:abstractNumId w:val="26"/>
  </w:num>
  <w:num w:numId="24">
    <w:abstractNumId w:val="40"/>
  </w:num>
  <w:num w:numId="25">
    <w:abstractNumId w:val="41"/>
  </w:num>
  <w:num w:numId="26">
    <w:abstractNumId w:val="18"/>
  </w:num>
  <w:num w:numId="27">
    <w:abstractNumId w:val="25"/>
  </w:num>
  <w:num w:numId="28">
    <w:abstractNumId w:val="9"/>
  </w:num>
  <w:num w:numId="29">
    <w:abstractNumId w:val="12"/>
  </w:num>
  <w:num w:numId="30">
    <w:abstractNumId w:val="29"/>
  </w:num>
  <w:num w:numId="31">
    <w:abstractNumId w:val="17"/>
  </w:num>
  <w:num w:numId="32">
    <w:abstractNumId w:val="19"/>
  </w:num>
  <w:num w:numId="33">
    <w:abstractNumId w:val="37"/>
  </w:num>
  <w:num w:numId="34">
    <w:abstractNumId w:val="45"/>
  </w:num>
  <w:num w:numId="35">
    <w:abstractNumId w:val="5"/>
  </w:num>
  <w:num w:numId="36">
    <w:abstractNumId w:val="8"/>
  </w:num>
  <w:num w:numId="37">
    <w:abstractNumId w:val="28"/>
  </w:num>
  <w:num w:numId="38">
    <w:abstractNumId w:val="4"/>
  </w:num>
  <w:num w:numId="39">
    <w:abstractNumId w:val="47"/>
  </w:num>
  <w:num w:numId="40">
    <w:abstractNumId w:val="35"/>
  </w:num>
  <w:num w:numId="41">
    <w:abstractNumId w:val="1"/>
  </w:num>
  <w:num w:numId="42">
    <w:abstractNumId w:val="42"/>
  </w:num>
  <w:num w:numId="43">
    <w:abstractNumId w:val="43"/>
  </w:num>
  <w:num w:numId="44">
    <w:abstractNumId w:val="36"/>
  </w:num>
  <w:num w:numId="45">
    <w:abstractNumId w:val="14"/>
  </w:num>
  <w:num w:numId="46">
    <w:abstractNumId w:val="23"/>
  </w:num>
  <w:num w:numId="47">
    <w:abstractNumId w:val="32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60"/>
    <w:rsid w:val="00000239"/>
    <w:rsid w:val="0000113F"/>
    <w:rsid w:val="00001B50"/>
    <w:rsid w:val="000073E8"/>
    <w:rsid w:val="00011149"/>
    <w:rsid w:val="00011E47"/>
    <w:rsid w:val="00012B49"/>
    <w:rsid w:val="00015CB0"/>
    <w:rsid w:val="00021B5D"/>
    <w:rsid w:val="000230E8"/>
    <w:rsid w:val="00026B05"/>
    <w:rsid w:val="0003027F"/>
    <w:rsid w:val="00031A9C"/>
    <w:rsid w:val="00032B06"/>
    <w:rsid w:val="00035777"/>
    <w:rsid w:val="00037D7A"/>
    <w:rsid w:val="000446B3"/>
    <w:rsid w:val="000522E4"/>
    <w:rsid w:val="000534C9"/>
    <w:rsid w:val="00054237"/>
    <w:rsid w:val="00056ABD"/>
    <w:rsid w:val="00060152"/>
    <w:rsid w:val="00064529"/>
    <w:rsid w:val="0006674B"/>
    <w:rsid w:val="00072F1A"/>
    <w:rsid w:val="00075404"/>
    <w:rsid w:val="000807B3"/>
    <w:rsid w:val="00087456"/>
    <w:rsid w:val="000909D4"/>
    <w:rsid w:val="00091F80"/>
    <w:rsid w:val="0009556E"/>
    <w:rsid w:val="00097EF6"/>
    <w:rsid w:val="000A0B79"/>
    <w:rsid w:val="000A2F3C"/>
    <w:rsid w:val="000A5555"/>
    <w:rsid w:val="000B0303"/>
    <w:rsid w:val="000B0A2D"/>
    <w:rsid w:val="000B5544"/>
    <w:rsid w:val="000B7976"/>
    <w:rsid w:val="000C1CE2"/>
    <w:rsid w:val="000C718B"/>
    <w:rsid w:val="000D0537"/>
    <w:rsid w:val="000D0CBE"/>
    <w:rsid w:val="000D375B"/>
    <w:rsid w:val="000D572C"/>
    <w:rsid w:val="000D5DB1"/>
    <w:rsid w:val="000E04BE"/>
    <w:rsid w:val="000E2A12"/>
    <w:rsid w:val="000E4F69"/>
    <w:rsid w:val="000E5247"/>
    <w:rsid w:val="000E6C2E"/>
    <w:rsid w:val="000F7498"/>
    <w:rsid w:val="0010758E"/>
    <w:rsid w:val="00107B90"/>
    <w:rsid w:val="0011355B"/>
    <w:rsid w:val="001135B9"/>
    <w:rsid w:val="001144ED"/>
    <w:rsid w:val="0012171C"/>
    <w:rsid w:val="001231CF"/>
    <w:rsid w:val="001308E0"/>
    <w:rsid w:val="00132AB6"/>
    <w:rsid w:val="001370FB"/>
    <w:rsid w:val="00141D36"/>
    <w:rsid w:val="00147E18"/>
    <w:rsid w:val="00150779"/>
    <w:rsid w:val="001522D8"/>
    <w:rsid w:val="001554D5"/>
    <w:rsid w:val="0015735B"/>
    <w:rsid w:val="00157DCF"/>
    <w:rsid w:val="001716D6"/>
    <w:rsid w:val="0017279B"/>
    <w:rsid w:val="0017344B"/>
    <w:rsid w:val="00177610"/>
    <w:rsid w:val="001803E3"/>
    <w:rsid w:val="00184BB9"/>
    <w:rsid w:val="0018603A"/>
    <w:rsid w:val="00191F5D"/>
    <w:rsid w:val="001A1B05"/>
    <w:rsid w:val="001A3428"/>
    <w:rsid w:val="001A3C13"/>
    <w:rsid w:val="001A466C"/>
    <w:rsid w:val="001B0A99"/>
    <w:rsid w:val="001B4283"/>
    <w:rsid w:val="001B5564"/>
    <w:rsid w:val="001B6B60"/>
    <w:rsid w:val="001C0E7E"/>
    <w:rsid w:val="001C2043"/>
    <w:rsid w:val="001C2295"/>
    <w:rsid w:val="001C477D"/>
    <w:rsid w:val="001C5242"/>
    <w:rsid w:val="001C527E"/>
    <w:rsid w:val="001D2CB3"/>
    <w:rsid w:val="001D338D"/>
    <w:rsid w:val="001D559B"/>
    <w:rsid w:val="001E0A8F"/>
    <w:rsid w:val="001E22AB"/>
    <w:rsid w:val="001E3276"/>
    <w:rsid w:val="001E3515"/>
    <w:rsid w:val="001E4B3C"/>
    <w:rsid w:val="001E670E"/>
    <w:rsid w:val="001E7301"/>
    <w:rsid w:val="001F27B8"/>
    <w:rsid w:val="002014C2"/>
    <w:rsid w:val="00203CEE"/>
    <w:rsid w:val="002064B1"/>
    <w:rsid w:val="00212953"/>
    <w:rsid w:val="002243BB"/>
    <w:rsid w:val="0022588F"/>
    <w:rsid w:val="00226C5A"/>
    <w:rsid w:val="0023565F"/>
    <w:rsid w:val="00236AF5"/>
    <w:rsid w:val="00241272"/>
    <w:rsid w:val="002422EF"/>
    <w:rsid w:val="00244DC4"/>
    <w:rsid w:val="0025084C"/>
    <w:rsid w:val="0025334C"/>
    <w:rsid w:val="002539D4"/>
    <w:rsid w:val="00255B60"/>
    <w:rsid w:val="00256758"/>
    <w:rsid w:val="00256B7D"/>
    <w:rsid w:val="002707FC"/>
    <w:rsid w:val="0027323A"/>
    <w:rsid w:val="002759F7"/>
    <w:rsid w:val="00280CF1"/>
    <w:rsid w:val="00281360"/>
    <w:rsid w:val="00283EFB"/>
    <w:rsid w:val="002878CA"/>
    <w:rsid w:val="00292989"/>
    <w:rsid w:val="00294651"/>
    <w:rsid w:val="00296726"/>
    <w:rsid w:val="002A08C5"/>
    <w:rsid w:val="002A610D"/>
    <w:rsid w:val="002B2305"/>
    <w:rsid w:val="002B2C71"/>
    <w:rsid w:val="002B562E"/>
    <w:rsid w:val="002C0ADA"/>
    <w:rsid w:val="002C517D"/>
    <w:rsid w:val="002C519B"/>
    <w:rsid w:val="002C56E5"/>
    <w:rsid w:val="002D2439"/>
    <w:rsid w:val="002D4084"/>
    <w:rsid w:val="002D51E7"/>
    <w:rsid w:val="002D5F46"/>
    <w:rsid w:val="002D68C9"/>
    <w:rsid w:val="002E01DC"/>
    <w:rsid w:val="002E19DF"/>
    <w:rsid w:val="002E2056"/>
    <w:rsid w:val="002E77C1"/>
    <w:rsid w:val="002E7890"/>
    <w:rsid w:val="002F1798"/>
    <w:rsid w:val="002F1C49"/>
    <w:rsid w:val="00302A6D"/>
    <w:rsid w:val="00303656"/>
    <w:rsid w:val="003046C1"/>
    <w:rsid w:val="0030563B"/>
    <w:rsid w:val="003142C0"/>
    <w:rsid w:val="003153B1"/>
    <w:rsid w:val="003176F4"/>
    <w:rsid w:val="00320009"/>
    <w:rsid w:val="00326F38"/>
    <w:rsid w:val="00331E99"/>
    <w:rsid w:val="00332C43"/>
    <w:rsid w:val="00334A65"/>
    <w:rsid w:val="003363F7"/>
    <w:rsid w:val="00342995"/>
    <w:rsid w:val="0034453C"/>
    <w:rsid w:val="0034722F"/>
    <w:rsid w:val="003541CC"/>
    <w:rsid w:val="00357530"/>
    <w:rsid w:val="00361A4A"/>
    <w:rsid w:val="003645EE"/>
    <w:rsid w:val="003757E1"/>
    <w:rsid w:val="00380D2C"/>
    <w:rsid w:val="0038501E"/>
    <w:rsid w:val="00393681"/>
    <w:rsid w:val="0039414D"/>
    <w:rsid w:val="00395734"/>
    <w:rsid w:val="00396FE6"/>
    <w:rsid w:val="00397968"/>
    <w:rsid w:val="003A379B"/>
    <w:rsid w:val="003A4211"/>
    <w:rsid w:val="003A583A"/>
    <w:rsid w:val="003A5B4D"/>
    <w:rsid w:val="003A6922"/>
    <w:rsid w:val="003A6D4B"/>
    <w:rsid w:val="003B01A3"/>
    <w:rsid w:val="003B1C6D"/>
    <w:rsid w:val="003B2673"/>
    <w:rsid w:val="003B445D"/>
    <w:rsid w:val="003B58FA"/>
    <w:rsid w:val="003C19E6"/>
    <w:rsid w:val="003C2C0B"/>
    <w:rsid w:val="003C4521"/>
    <w:rsid w:val="003C462D"/>
    <w:rsid w:val="003C63ED"/>
    <w:rsid w:val="003C7506"/>
    <w:rsid w:val="003D554A"/>
    <w:rsid w:val="003E01D2"/>
    <w:rsid w:val="003E32D4"/>
    <w:rsid w:val="003F1A2A"/>
    <w:rsid w:val="003F2FC0"/>
    <w:rsid w:val="003F3F39"/>
    <w:rsid w:val="00401478"/>
    <w:rsid w:val="00401740"/>
    <w:rsid w:val="00404F90"/>
    <w:rsid w:val="00405F5F"/>
    <w:rsid w:val="00410388"/>
    <w:rsid w:val="00410B6B"/>
    <w:rsid w:val="00413459"/>
    <w:rsid w:val="00421858"/>
    <w:rsid w:val="0042577F"/>
    <w:rsid w:val="00425E68"/>
    <w:rsid w:val="00431880"/>
    <w:rsid w:val="00432202"/>
    <w:rsid w:val="0043317A"/>
    <w:rsid w:val="00434A75"/>
    <w:rsid w:val="00436422"/>
    <w:rsid w:val="004375C5"/>
    <w:rsid w:val="00441028"/>
    <w:rsid w:val="004410FA"/>
    <w:rsid w:val="004443C1"/>
    <w:rsid w:val="00455E6E"/>
    <w:rsid w:val="0045737A"/>
    <w:rsid w:val="00462E16"/>
    <w:rsid w:val="00462FDA"/>
    <w:rsid w:val="00463C25"/>
    <w:rsid w:val="00464F68"/>
    <w:rsid w:val="00465406"/>
    <w:rsid w:val="004671FA"/>
    <w:rsid w:val="00471AE8"/>
    <w:rsid w:val="00473108"/>
    <w:rsid w:val="00477CE7"/>
    <w:rsid w:val="00477E46"/>
    <w:rsid w:val="0048056E"/>
    <w:rsid w:val="004835A0"/>
    <w:rsid w:val="00484A37"/>
    <w:rsid w:val="00490087"/>
    <w:rsid w:val="00490DDB"/>
    <w:rsid w:val="0049300F"/>
    <w:rsid w:val="00494B38"/>
    <w:rsid w:val="0049583C"/>
    <w:rsid w:val="0049777B"/>
    <w:rsid w:val="004A7DA7"/>
    <w:rsid w:val="004B10B6"/>
    <w:rsid w:val="004B2BBE"/>
    <w:rsid w:val="004C5E9A"/>
    <w:rsid w:val="004C6434"/>
    <w:rsid w:val="004D0388"/>
    <w:rsid w:val="004D076B"/>
    <w:rsid w:val="004D1005"/>
    <w:rsid w:val="004D7B81"/>
    <w:rsid w:val="004E06FD"/>
    <w:rsid w:val="004E075D"/>
    <w:rsid w:val="004E1750"/>
    <w:rsid w:val="004E1873"/>
    <w:rsid w:val="004E5794"/>
    <w:rsid w:val="004E6437"/>
    <w:rsid w:val="004F0DEB"/>
    <w:rsid w:val="004F3015"/>
    <w:rsid w:val="004F472F"/>
    <w:rsid w:val="004F5A45"/>
    <w:rsid w:val="00500755"/>
    <w:rsid w:val="00501453"/>
    <w:rsid w:val="00505556"/>
    <w:rsid w:val="00506D8C"/>
    <w:rsid w:val="00510281"/>
    <w:rsid w:val="0051069C"/>
    <w:rsid w:val="00517370"/>
    <w:rsid w:val="0052436C"/>
    <w:rsid w:val="00526457"/>
    <w:rsid w:val="00534EFE"/>
    <w:rsid w:val="0053564F"/>
    <w:rsid w:val="0053655E"/>
    <w:rsid w:val="0054193B"/>
    <w:rsid w:val="005425D0"/>
    <w:rsid w:val="005437F5"/>
    <w:rsid w:val="00547D50"/>
    <w:rsid w:val="00550CBF"/>
    <w:rsid w:val="00552281"/>
    <w:rsid w:val="00552EC8"/>
    <w:rsid w:val="00553FC7"/>
    <w:rsid w:val="00554EBC"/>
    <w:rsid w:val="00557503"/>
    <w:rsid w:val="005623E8"/>
    <w:rsid w:val="005635E5"/>
    <w:rsid w:val="00567742"/>
    <w:rsid w:val="005720EE"/>
    <w:rsid w:val="00574785"/>
    <w:rsid w:val="00576CFE"/>
    <w:rsid w:val="005801DE"/>
    <w:rsid w:val="00581D9F"/>
    <w:rsid w:val="0058568D"/>
    <w:rsid w:val="00587153"/>
    <w:rsid w:val="00587239"/>
    <w:rsid w:val="0058723A"/>
    <w:rsid w:val="005913E7"/>
    <w:rsid w:val="005929CA"/>
    <w:rsid w:val="00593C09"/>
    <w:rsid w:val="0059471C"/>
    <w:rsid w:val="00594B5D"/>
    <w:rsid w:val="00594BBA"/>
    <w:rsid w:val="005958AF"/>
    <w:rsid w:val="005A1763"/>
    <w:rsid w:val="005A3458"/>
    <w:rsid w:val="005A7777"/>
    <w:rsid w:val="005B4BEC"/>
    <w:rsid w:val="005B4E16"/>
    <w:rsid w:val="005B6F01"/>
    <w:rsid w:val="005B76DB"/>
    <w:rsid w:val="005C2433"/>
    <w:rsid w:val="005C4EE2"/>
    <w:rsid w:val="005C53E4"/>
    <w:rsid w:val="005C6B32"/>
    <w:rsid w:val="005D0C53"/>
    <w:rsid w:val="005D45FC"/>
    <w:rsid w:val="005D5BBD"/>
    <w:rsid w:val="005E49E2"/>
    <w:rsid w:val="005E4BB9"/>
    <w:rsid w:val="005E60C6"/>
    <w:rsid w:val="005E743E"/>
    <w:rsid w:val="005F1275"/>
    <w:rsid w:val="005F5014"/>
    <w:rsid w:val="00601453"/>
    <w:rsid w:val="00603292"/>
    <w:rsid w:val="006038DA"/>
    <w:rsid w:val="00610C80"/>
    <w:rsid w:val="00611FF7"/>
    <w:rsid w:val="00613014"/>
    <w:rsid w:val="0062166B"/>
    <w:rsid w:val="0063571E"/>
    <w:rsid w:val="0063628F"/>
    <w:rsid w:val="00637102"/>
    <w:rsid w:val="00640BF8"/>
    <w:rsid w:val="00641642"/>
    <w:rsid w:val="00642A09"/>
    <w:rsid w:val="00643541"/>
    <w:rsid w:val="00643861"/>
    <w:rsid w:val="00645F87"/>
    <w:rsid w:val="00646345"/>
    <w:rsid w:val="00647004"/>
    <w:rsid w:val="0065142E"/>
    <w:rsid w:val="00652B01"/>
    <w:rsid w:val="006554C6"/>
    <w:rsid w:val="00656231"/>
    <w:rsid w:val="00657291"/>
    <w:rsid w:val="006572BB"/>
    <w:rsid w:val="00661A73"/>
    <w:rsid w:val="00664B82"/>
    <w:rsid w:val="00665EFE"/>
    <w:rsid w:val="00666E92"/>
    <w:rsid w:val="006719B5"/>
    <w:rsid w:val="00673B37"/>
    <w:rsid w:val="0068025D"/>
    <w:rsid w:val="0068058B"/>
    <w:rsid w:val="00690833"/>
    <w:rsid w:val="0069243B"/>
    <w:rsid w:val="006A1A91"/>
    <w:rsid w:val="006A3352"/>
    <w:rsid w:val="006A347B"/>
    <w:rsid w:val="006A374A"/>
    <w:rsid w:val="006A3B50"/>
    <w:rsid w:val="006A5742"/>
    <w:rsid w:val="006A5DBF"/>
    <w:rsid w:val="006B179F"/>
    <w:rsid w:val="006B5B46"/>
    <w:rsid w:val="006C016A"/>
    <w:rsid w:val="006C1BC3"/>
    <w:rsid w:val="006C24ED"/>
    <w:rsid w:val="006C2FC3"/>
    <w:rsid w:val="006C6A67"/>
    <w:rsid w:val="006C7388"/>
    <w:rsid w:val="006D0399"/>
    <w:rsid w:val="006D230D"/>
    <w:rsid w:val="006E0126"/>
    <w:rsid w:val="006E57B2"/>
    <w:rsid w:val="006E7EA0"/>
    <w:rsid w:val="006F2519"/>
    <w:rsid w:val="007002CA"/>
    <w:rsid w:val="00700ACF"/>
    <w:rsid w:val="00702E47"/>
    <w:rsid w:val="007036A4"/>
    <w:rsid w:val="00704FAD"/>
    <w:rsid w:val="00705864"/>
    <w:rsid w:val="00706F40"/>
    <w:rsid w:val="00712CC3"/>
    <w:rsid w:val="00715F66"/>
    <w:rsid w:val="007165A0"/>
    <w:rsid w:val="007177F8"/>
    <w:rsid w:val="00721748"/>
    <w:rsid w:val="00725556"/>
    <w:rsid w:val="00730547"/>
    <w:rsid w:val="007371F8"/>
    <w:rsid w:val="00740E2B"/>
    <w:rsid w:val="007416E6"/>
    <w:rsid w:val="007423E3"/>
    <w:rsid w:val="00743166"/>
    <w:rsid w:val="00745F72"/>
    <w:rsid w:val="00747126"/>
    <w:rsid w:val="007517A1"/>
    <w:rsid w:val="00753488"/>
    <w:rsid w:val="007537B6"/>
    <w:rsid w:val="00753AE2"/>
    <w:rsid w:val="00753E55"/>
    <w:rsid w:val="00757852"/>
    <w:rsid w:val="0076035B"/>
    <w:rsid w:val="0076689C"/>
    <w:rsid w:val="007706AA"/>
    <w:rsid w:val="00771FF0"/>
    <w:rsid w:val="00772159"/>
    <w:rsid w:val="00772381"/>
    <w:rsid w:val="00772604"/>
    <w:rsid w:val="00774179"/>
    <w:rsid w:val="00775B11"/>
    <w:rsid w:val="00777AD1"/>
    <w:rsid w:val="007833FF"/>
    <w:rsid w:val="007855C5"/>
    <w:rsid w:val="007909B6"/>
    <w:rsid w:val="007915DD"/>
    <w:rsid w:val="00792173"/>
    <w:rsid w:val="00792CAE"/>
    <w:rsid w:val="007932CC"/>
    <w:rsid w:val="00796B15"/>
    <w:rsid w:val="00796B6E"/>
    <w:rsid w:val="007A1647"/>
    <w:rsid w:val="007A36FB"/>
    <w:rsid w:val="007A7E72"/>
    <w:rsid w:val="007B4578"/>
    <w:rsid w:val="007B4F15"/>
    <w:rsid w:val="007C0DFE"/>
    <w:rsid w:val="007C1155"/>
    <w:rsid w:val="007C3B65"/>
    <w:rsid w:val="007C6ACC"/>
    <w:rsid w:val="007C7DF5"/>
    <w:rsid w:val="007D0C8B"/>
    <w:rsid w:val="007D1AD0"/>
    <w:rsid w:val="007D5A34"/>
    <w:rsid w:val="007D6ACD"/>
    <w:rsid w:val="007D78DF"/>
    <w:rsid w:val="007E3A41"/>
    <w:rsid w:val="007F0040"/>
    <w:rsid w:val="007F0A70"/>
    <w:rsid w:val="007F1AC5"/>
    <w:rsid w:val="007F218B"/>
    <w:rsid w:val="007F434D"/>
    <w:rsid w:val="007F4EE9"/>
    <w:rsid w:val="007F6E6E"/>
    <w:rsid w:val="00802CF0"/>
    <w:rsid w:val="0081220A"/>
    <w:rsid w:val="0081239C"/>
    <w:rsid w:val="00813173"/>
    <w:rsid w:val="00813ADB"/>
    <w:rsid w:val="00814E69"/>
    <w:rsid w:val="00823FA9"/>
    <w:rsid w:val="00826091"/>
    <w:rsid w:val="0082657C"/>
    <w:rsid w:val="008265C1"/>
    <w:rsid w:val="00826633"/>
    <w:rsid w:val="00826FF0"/>
    <w:rsid w:val="00827C45"/>
    <w:rsid w:val="00827FEC"/>
    <w:rsid w:val="00831FBC"/>
    <w:rsid w:val="00832351"/>
    <w:rsid w:val="008368C1"/>
    <w:rsid w:val="00840DE8"/>
    <w:rsid w:val="00841860"/>
    <w:rsid w:val="00846CA3"/>
    <w:rsid w:val="00846FAD"/>
    <w:rsid w:val="00847ABC"/>
    <w:rsid w:val="008506F4"/>
    <w:rsid w:val="0085207A"/>
    <w:rsid w:val="0085617A"/>
    <w:rsid w:val="0086001D"/>
    <w:rsid w:val="00864697"/>
    <w:rsid w:val="00867E69"/>
    <w:rsid w:val="00871DF6"/>
    <w:rsid w:val="00874C2E"/>
    <w:rsid w:val="00880442"/>
    <w:rsid w:val="00880BA0"/>
    <w:rsid w:val="0088503E"/>
    <w:rsid w:val="00886368"/>
    <w:rsid w:val="00891908"/>
    <w:rsid w:val="008A021D"/>
    <w:rsid w:val="008A0F58"/>
    <w:rsid w:val="008A2651"/>
    <w:rsid w:val="008A33EF"/>
    <w:rsid w:val="008A377F"/>
    <w:rsid w:val="008A3875"/>
    <w:rsid w:val="008A6085"/>
    <w:rsid w:val="008B3ED7"/>
    <w:rsid w:val="008B60FF"/>
    <w:rsid w:val="008C0BEF"/>
    <w:rsid w:val="008C281E"/>
    <w:rsid w:val="008C5B87"/>
    <w:rsid w:val="008C6DCD"/>
    <w:rsid w:val="008D1518"/>
    <w:rsid w:val="008D37B9"/>
    <w:rsid w:val="008D58B5"/>
    <w:rsid w:val="008D59E7"/>
    <w:rsid w:val="008D5F24"/>
    <w:rsid w:val="008D60CB"/>
    <w:rsid w:val="008D7B56"/>
    <w:rsid w:val="008E268E"/>
    <w:rsid w:val="008E7DB1"/>
    <w:rsid w:val="008F2EFB"/>
    <w:rsid w:val="008F4DEF"/>
    <w:rsid w:val="008F73CC"/>
    <w:rsid w:val="00900161"/>
    <w:rsid w:val="009008F7"/>
    <w:rsid w:val="00903E6D"/>
    <w:rsid w:val="00904AED"/>
    <w:rsid w:val="00906A91"/>
    <w:rsid w:val="009104CC"/>
    <w:rsid w:val="00911265"/>
    <w:rsid w:val="00913E0B"/>
    <w:rsid w:val="00916975"/>
    <w:rsid w:val="009250BB"/>
    <w:rsid w:val="00932604"/>
    <w:rsid w:val="00932E2D"/>
    <w:rsid w:val="0093425C"/>
    <w:rsid w:val="009409CA"/>
    <w:rsid w:val="00942CD5"/>
    <w:rsid w:val="00950DB7"/>
    <w:rsid w:val="00954951"/>
    <w:rsid w:val="00960CA4"/>
    <w:rsid w:val="00963B02"/>
    <w:rsid w:val="00963DA1"/>
    <w:rsid w:val="00965CA1"/>
    <w:rsid w:val="00972E44"/>
    <w:rsid w:val="00973DE3"/>
    <w:rsid w:val="009752B3"/>
    <w:rsid w:val="00977C82"/>
    <w:rsid w:val="00980046"/>
    <w:rsid w:val="009856F2"/>
    <w:rsid w:val="00990B88"/>
    <w:rsid w:val="009913FE"/>
    <w:rsid w:val="00992C8F"/>
    <w:rsid w:val="00997C16"/>
    <w:rsid w:val="009A1A30"/>
    <w:rsid w:val="009A7FFE"/>
    <w:rsid w:val="009B058D"/>
    <w:rsid w:val="009B7341"/>
    <w:rsid w:val="009B7387"/>
    <w:rsid w:val="009C3180"/>
    <w:rsid w:val="009C38A0"/>
    <w:rsid w:val="009C5901"/>
    <w:rsid w:val="009C62B7"/>
    <w:rsid w:val="009D18AD"/>
    <w:rsid w:val="009D679D"/>
    <w:rsid w:val="009D70C1"/>
    <w:rsid w:val="009D79B4"/>
    <w:rsid w:val="009E15D0"/>
    <w:rsid w:val="009E3A44"/>
    <w:rsid w:val="009E50BD"/>
    <w:rsid w:val="009F0757"/>
    <w:rsid w:val="009F075A"/>
    <w:rsid w:val="009F1DCC"/>
    <w:rsid w:val="009F25EF"/>
    <w:rsid w:val="009F7CEA"/>
    <w:rsid w:val="00A03427"/>
    <w:rsid w:val="00A03AD8"/>
    <w:rsid w:val="00A05B4D"/>
    <w:rsid w:val="00A0601C"/>
    <w:rsid w:val="00A07BB6"/>
    <w:rsid w:val="00A134FD"/>
    <w:rsid w:val="00A20029"/>
    <w:rsid w:val="00A20967"/>
    <w:rsid w:val="00A20FFF"/>
    <w:rsid w:val="00A21D1D"/>
    <w:rsid w:val="00A26878"/>
    <w:rsid w:val="00A27685"/>
    <w:rsid w:val="00A308C9"/>
    <w:rsid w:val="00A31CCA"/>
    <w:rsid w:val="00A34328"/>
    <w:rsid w:val="00A35591"/>
    <w:rsid w:val="00A35E9A"/>
    <w:rsid w:val="00A368C5"/>
    <w:rsid w:val="00A36A51"/>
    <w:rsid w:val="00A37A5D"/>
    <w:rsid w:val="00A43C84"/>
    <w:rsid w:val="00A43F54"/>
    <w:rsid w:val="00A45EC3"/>
    <w:rsid w:val="00A46258"/>
    <w:rsid w:val="00A50749"/>
    <w:rsid w:val="00A50A47"/>
    <w:rsid w:val="00A51095"/>
    <w:rsid w:val="00A565D4"/>
    <w:rsid w:val="00A661D3"/>
    <w:rsid w:val="00A674AA"/>
    <w:rsid w:val="00A74A9F"/>
    <w:rsid w:val="00A760DB"/>
    <w:rsid w:val="00A8531E"/>
    <w:rsid w:val="00A87F28"/>
    <w:rsid w:val="00A91318"/>
    <w:rsid w:val="00A95F8C"/>
    <w:rsid w:val="00AA0C04"/>
    <w:rsid w:val="00AA0EAD"/>
    <w:rsid w:val="00AA1ED8"/>
    <w:rsid w:val="00AA26A1"/>
    <w:rsid w:val="00AA6459"/>
    <w:rsid w:val="00AB01B0"/>
    <w:rsid w:val="00AB05A4"/>
    <w:rsid w:val="00AB248B"/>
    <w:rsid w:val="00AB2BBC"/>
    <w:rsid w:val="00AB4057"/>
    <w:rsid w:val="00AB6D03"/>
    <w:rsid w:val="00AC02AD"/>
    <w:rsid w:val="00AC641A"/>
    <w:rsid w:val="00AD1C6E"/>
    <w:rsid w:val="00AE6747"/>
    <w:rsid w:val="00AF173A"/>
    <w:rsid w:val="00AF1F62"/>
    <w:rsid w:val="00AF30CD"/>
    <w:rsid w:val="00AF32AF"/>
    <w:rsid w:val="00AF6EAC"/>
    <w:rsid w:val="00AF7872"/>
    <w:rsid w:val="00B00550"/>
    <w:rsid w:val="00B036CF"/>
    <w:rsid w:val="00B03748"/>
    <w:rsid w:val="00B0403B"/>
    <w:rsid w:val="00B045B1"/>
    <w:rsid w:val="00B055C7"/>
    <w:rsid w:val="00B05F6A"/>
    <w:rsid w:val="00B06DFA"/>
    <w:rsid w:val="00B070E7"/>
    <w:rsid w:val="00B077E8"/>
    <w:rsid w:val="00B079D8"/>
    <w:rsid w:val="00B10465"/>
    <w:rsid w:val="00B11BC3"/>
    <w:rsid w:val="00B147BD"/>
    <w:rsid w:val="00B1716A"/>
    <w:rsid w:val="00B22055"/>
    <w:rsid w:val="00B26D88"/>
    <w:rsid w:val="00B3379C"/>
    <w:rsid w:val="00B33C36"/>
    <w:rsid w:val="00B35F17"/>
    <w:rsid w:val="00B40CE3"/>
    <w:rsid w:val="00B419BB"/>
    <w:rsid w:val="00B42AD9"/>
    <w:rsid w:val="00B45134"/>
    <w:rsid w:val="00B4518A"/>
    <w:rsid w:val="00B52F02"/>
    <w:rsid w:val="00B54DFD"/>
    <w:rsid w:val="00B559D2"/>
    <w:rsid w:val="00B56268"/>
    <w:rsid w:val="00B607AE"/>
    <w:rsid w:val="00B6109A"/>
    <w:rsid w:val="00B62FD4"/>
    <w:rsid w:val="00B63151"/>
    <w:rsid w:val="00B64628"/>
    <w:rsid w:val="00B675FC"/>
    <w:rsid w:val="00B7171D"/>
    <w:rsid w:val="00B718CB"/>
    <w:rsid w:val="00B71CFA"/>
    <w:rsid w:val="00B72564"/>
    <w:rsid w:val="00B754C2"/>
    <w:rsid w:val="00B76383"/>
    <w:rsid w:val="00B766C7"/>
    <w:rsid w:val="00B80877"/>
    <w:rsid w:val="00B84E07"/>
    <w:rsid w:val="00B85388"/>
    <w:rsid w:val="00B85E9E"/>
    <w:rsid w:val="00B869B6"/>
    <w:rsid w:val="00B92923"/>
    <w:rsid w:val="00BB0A7B"/>
    <w:rsid w:val="00BB0B87"/>
    <w:rsid w:val="00BB0C8A"/>
    <w:rsid w:val="00BB6782"/>
    <w:rsid w:val="00BB7189"/>
    <w:rsid w:val="00BC3542"/>
    <w:rsid w:val="00BC6619"/>
    <w:rsid w:val="00BC6D35"/>
    <w:rsid w:val="00BD6DAC"/>
    <w:rsid w:val="00BD7BE0"/>
    <w:rsid w:val="00BF1CBA"/>
    <w:rsid w:val="00BF2441"/>
    <w:rsid w:val="00BF2D64"/>
    <w:rsid w:val="00BF3115"/>
    <w:rsid w:val="00BF5189"/>
    <w:rsid w:val="00BF70F0"/>
    <w:rsid w:val="00C00E8A"/>
    <w:rsid w:val="00C020E3"/>
    <w:rsid w:val="00C04551"/>
    <w:rsid w:val="00C04CF1"/>
    <w:rsid w:val="00C05FD5"/>
    <w:rsid w:val="00C07467"/>
    <w:rsid w:val="00C075E7"/>
    <w:rsid w:val="00C10212"/>
    <w:rsid w:val="00C109AF"/>
    <w:rsid w:val="00C113BF"/>
    <w:rsid w:val="00C11855"/>
    <w:rsid w:val="00C12EFA"/>
    <w:rsid w:val="00C13568"/>
    <w:rsid w:val="00C13991"/>
    <w:rsid w:val="00C14CA2"/>
    <w:rsid w:val="00C17C39"/>
    <w:rsid w:val="00C21A4E"/>
    <w:rsid w:val="00C25A4D"/>
    <w:rsid w:val="00C30E69"/>
    <w:rsid w:val="00C30F4D"/>
    <w:rsid w:val="00C31DA6"/>
    <w:rsid w:val="00C333A6"/>
    <w:rsid w:val="00C340A0"/>
    <w:rsid w:val="00C34EF9"/>
    <w:rsid w:val="00C4142E"/>
    <w:rsid w:val="00C4182D"/>
    <w:rsid w:val="00C41DEF"/>
    <w:rsid w:val="00C42A53"/>
    <w:rsid w:val="00C4378A"/>
    <w:rsid w:val="00C50B1F"/>
    <w:rsid w:val="00C521CA"/>
    <w:rsid w:val="00C6216A"/>
    <w:rsid w:val="00C63419"/>
    <w:rsid w:val="00C6548B"/>
    <w:rsid w:val="00C67DEE"/>
    <w:rsid w:val="00C71FAC"/>
    <w:rsid w:val="00C7487A"/>
    <w:rsid w:val="00C80BB8"/>
    <w:rsid w:val="00C81178"/>
    <w:rsid w:val="00C81DA6"/>
    <w:rsid w:val="00C8465B"/>
    <w:rsid w:val="00C868D1"/>
    <w:rsid w:val="00C87940"/>
    <w:rsid w:val="00C87DF2"/>
    <w:rsid w:val="00C92DDC"/>
    <w:rsid w:val="00CA0A3B"/>
    <w:rsid w:val="00CA0E0B"/>
    <w:rsid w:val="00CA4274"/>
    <w:rsid w:val="00CA64AD"/>
    <w:rsid w:val="00CB0F46"/>
    <w:rsid w:val="00CB6AAE"/>
    <w:rsid w:val="00CC1890"/>
    <w:rsid w:val="00CC2E9F"/>
    <w:rsid w:val="00CC32C8"/>
    <w:rsid w:val="00CC5181"/>
    <w:rsid w:val="00CD0D68"/>
    <w:rsid w:val="00CD177F"/>
    <w:rsid w:val="00CD1D5F"/>
    <w:rsid w:val="00CD2210"/>
    <w:rsid w:val="00CD2CA2"/>
    <w:rsid w:val="00CD2E0A"/>
    <w:rsid w:val="00CE3C18"/>
    <w:rsid w:val="00CE7EDC"/>
    <w:rsid w:val="00D01C1C"/>
    <w:rsid w:val="00D01D7F"/>
    <w:rsid w:val="00D02B1B"/>
    <w:rsid w:val="00D04EE1"/>
    <w:rsid w:val="00D05F88"/>
    <w:rsid w:val="00D06B57"/>
    <w:rsid w:val="00D13DC8"/>
    <w:rsid w:val="00D14948"/>
    <w:rsid w:val="00D1629B"/>
    <w:rsid w:val="00D2117A"/>
    <w:rsid w:val="00D220C1"/>
    <w:rsid w:val="00D22264"/>
    <w:rsid w:val="00D22357"/>
    <w:rsid w:val="00D30DA7"/>
    <w:rsid w:val="00D32CF1"/>
    <w:rsid w:val="00D36A43"/>
    <w:rsid w:val="00D46C8C"/>
    <w:rsid w:val="00D558D7"/>
    <w:rsid w:val="00D55C41"/>
    <w:rsid w:val="00D653D5"/>
    <w:rsid w:val="00D66C1F"/>
    <w:rsid w:val="00D707BD"/>
    <w:rsid w:val="00D71707"/>
    <w:rsid w:val="00D73D5E"/>
    <w:rsid w:val="00D76F3B"/>
    <w:rsid w:val="00D7734E"/>
    <w:rsid w:val="00D844EB"/>
    <w:rsid w:val="00D91C46"/>
    <w:rsid w:val="00D936A2"/>
    <w:rsid w:val="00DA101F"/>
    <w:rsid w:val="00DA2C86"/>
    <w:rsid w:val="00DB00AB"/>
    <w:rsid w:val="00DB080A"/>
    <w:rsid w:val="00DB4ED5"/>
    <w:rsid w:val="00DC34E9"/>
    <w:rsid w:val="00DC5B5E"/>
    <w:rsid w:val="00DC744D"/>
    <w:rsid w:val="00DD51C1"/>
    <w:rsid w:val="00DD64A0"/>
    <w:rsid w:val="00DD739B"/>
    <w:rsid w:val="00DE0E6B"/>
    <w:rsid w:val="00DE1253"/>
    <w:rsid w:val="00DE4004"/>
    <w:rsid w:val="00DE48DA"/>
    <w:rsid w:val="00DE4941"/>
    <w:rsid w:val="00DE4A8B"/>
    <w:rsid w:val="00DE517C"/>
    <w:rsid w:val="00DE64A3"/>
    <w:rsid w:val="00DE6E4A"/>
    <w:rsid w:val="00DF0AE9"/>
    <w:rsid w:val="00DF0B77"/>
    <w:rsid w:val="00DF1915"/>
    <w:rsid w:val="00DF5959"/>
    <w:rsid w:val="00DF62B0"/>
    <w:rsid w:val="00E0179F"/>
    <w:rsid w:val="00E0244A"/>
    <w:rsid w:val="00E042F9"/>
    <w:rsid w:val="00E14F09"/>
    <w:rsid w:val="00E17AAD"/>
    <w:rsid w:val="00E20E21"/>
    <w:rsid w:val="00E21A88"/>
    <w:rsid w:val="00E2293F"/>
    <w:rsid w:val="00E22C91"/>
    <w:rsid w:val="00E252D7"/>
    <w:rsid w:val="00E332F6"/>
    <w:rsid w:val="00E33519"/>
    <w:rsid w:val="00E4489F"/>
    <w:rsid w:val="00E514A8"/>
    <w:rsid w:val="00E52A98"/>
    <w:rsid w:val="00E536BE"/>
    <w:rsid w:val="00E54020"/>
    <w:rsid w:val="00E5735A"/>
    <w:rsid w:val="00E61B9E"/>
    <w:rsid w:val="00E62AA9"/>
    <w:rsid w:val="00E64502"/>
    <w:rsid w:val="00E67F93"/>
    <w:rsid w:val="00E738D9"/>
    <w:rsid w:val="00E73CDD"/>
    <w:rsid w:val="00E7458B"/>
    <w:rsid w:val="00E75AAD"/>
    <w:rsid w:val="00E75D89"/>
    <w:rsid w:val="00E8082C"/>
    <w:rsid w:val="00E83652"/>
    <w:rsid w:val="00E86FD1"/>
    <w:rsid w:val="00E87976"/>
    <w:rsid w:val="00E921EC"/>
    <w:rsid w:val="00E95A0C"/>
    <w:rsid w:val="00EA2394"/>
    <w:rsid w:val="00EA7957"/>
    <w:rsid w:val="00EB113E"/>
    <w:rsid w:val="00EB18B2"/>
    <w:rsid w:val="00EB19A5"/>
    <w:rsid w:val="00EB2F5A"/>
    <w:rsid w:val="00EB3B63"/>
    <w:rsid w:val="00EB5013"/>
    <w:rsid w:val="00EB6965"/>
    <w:rsid w:val="00EC0A9D"/>
    <w:rsid w:val="00EC0C7A"/>
    <w:rsid w:val="00EC202B"/>
    <w:rsid w:val="00EC2CF2"/>
    <w:rsid w:val="00EC3928"/>
    <w:rsid w:val="00ED09CF"/>
    <w:rsid w:val="00EE1435"/>
    <w:rsid w:val="00EE208A"/>
    <w:rsid w:val="00EE69A6"/>
    <w:rsid w:val="00EF0E65"/>
    <w:rsid w:val="00EF2DE0"/>
    <w:rsid w:val="00EF45F1"/>
    <w:rsid w:val="00EF48B9"/>
    <w:rsid w:val="00EF4E57"/>
    <w:rsid w:val="00F02F8E"/>
    <w:rsid w:val="00F03635"/>
    <w:rsid w:val="00F101F4"/>
    <w:rsid w:val="00F14870"/>
    <w:rsid w:val="00F14DC2"/>
    <w:rsid w:val="00F16BB7"/>
    <w:rsid w:val="00F17356"/>
    <w:rsid w:val="00F226F4"/>
    <w:rsid w:val="00F22E92"/>
    <w:rsid w:val="00F2445C"/>
    <w:rsid w:val="00F27C21"/>
    <w:rsid w:val="00F312F6"/>
    <w:rsid w:val="00F3610F"/>
    <w:rsid w:val="00F37BCE"/>
    <w:rsid w:val="00F44640"/>
    <w:rsid w:val="00F44E74"/>
    <w:rsid w:val="00F4567E"/>
    <w:rsid w:val="00F4617D"/>
    <w:rsid w:val="00F512D1"/>
    <w:rsid w:val="00F52783"/>
    <w:rsid w:val="00F54D24"/>
    <w:rsid w:val="00F54E3C"/>
    <w:rsid w:val="00F60711"/>
    <w:rsid w:val="00F65165"/>
    <w:rsid w:val="00F67732"/>
    <w:rsid w:val="00F74897"/>
    <w:rsid w:val="00F74E73"/>
    <w:rsid w:val="00F7582C"/>
    <w:rsid w:val="00F772C7"/>
    <w:rsid w:val="00F80871"/>
    <w:rsid w:val="00F84AB9"/>
    <w:rsid w:val="00F85EC0"/>
    <w:rsid w:val="00F93C35"/>
    <w:rsid w:val="00F93DD0"/>
    <w:rsid w:val="00F96810"/>
    <w:rsid w:val="00FA1226"/>
    <w:rsid w:val="00FB09EC"/>
    <w:rsid w:val="00FB2BA6"/>
    <w:rsid w:val="00FB49EC"/>
    <w:rsid w:val="00FB5C9C"/>
    <w:rsid w:val="00FC3C00"/>
    <w:rsid w:val="00FD30C4"/>
    <w:rsid w:val="00FD4FFC"/>
    <w:rsid w:val="00FE09F8"/>
    <w:rsid w:val="00FE25E5"/>
    <w:rsid w:val="00FE4B0D"/>
    <w:rsid w:val="00FE6221"/>
    <w:rsid w:val="00FF3399"/>
    <w:rsid w:val="00FF63F8"/>
    <w:rsid w:val="00FF6769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B663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qFormat/>
    <w:rsid w:val="006F2519"/>
    <w:pPr>
      <w:keepNext/>
      <w:jc w:val="center"/>
      <w:outlineLvl w:val="0"/>
    </w:pPr>
    <w:rPr>
      <w:rFonts w:ascii="Arial Narrow" w:hAnsi="Arial Narrow" w:cs="Arial"/>
      <w:b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pPr>
      <w:tabs>
        <w:tab w:val="center" w:pos="4819"/>
        <w:tab w:val="right" w:pos="9071"/>
      </w:tabs>
    </w:pPr>
  </w:style>
  <w:style w:type="paragraph" w:styleId="Cabealho">
    <w:name w:val="header"/>
    <w:basedOn w:val="Normal"/>
    <w:link w:val="CabealhoCarcter"/>
    <w:uiPriority w:val="99"/>
    <w:pPr>
      <w:tabs>
        <w:tab w:val="center" w:pos="4819"/>
        <w:tab w:val="right" w:pos="9071"/>
      </w:tabs>
      <w:spacing w:line="360" w:lineRule="auto"/>
      <w:jc w:val="both"/>
    </w:pPr>
    <w:rPr>
      <w:rFonts w:ascii="Arial" w:hAnsi="Arial"/>
      <w:sz w:val="24"/>
    </w:rPr>
  </w:style>
  <w:style w:type="paragraph" w:customStyle="1" w:styleId="Assunto">
    <w:name w:val="Assunto"/>
    <w:basedOn w:val="Normal"/>
    <w:next w:val="corpo"/>
    <w:pPr>
      <w:spacing w:after="240" w:line="360" w:lineRule="auto"/>
      <w:ind w:left="1134" w:hanging="1134"/>
      <w:jc w:val="both"/>
    </w:pPr>
    <w:rPr>
      <w:rFonts w:ascii="Arial" w:hAnsi="Arial"/>
      <w:b/>
      <w:sz w:val="24"/>
    </w:rPr>
  </w:style>
  <w:style w:type="paragraph" w:customStyle="1" w:styleId="corpo">
    <w:name w:val="corpo"/>
    <w:basedOn w:val="Assunto"/>
    <w:pPr>
      <w:ind w:left="0" w:firstLine="1276"/>
    </w:pPr>
    <w:rPr>
      <w:b w:val="0"/>
    </w:rPr>
  </w:style>
  <w:style w:type="paragraph" w:customStyle="1" w:styleId="CarcterCarcterCarcter1Carcter">
    <w:name w:val="Carácter Carácter Carácter1 Carácter"/>
    <w:basedOn w:val="Normal"/>
    <w:rsid w:val="002014C2"/>
    <w:pPr>
      <w:spacing w:after="160" w:line="240" w:lineRule="exact"/>
    </w:pPr>
    <w:rPr>
      <w:rFonts w:ascii="Normal" w:hAnsi="Normal"/>
      <w:b/>
      <w:lang w:eastAsia="en-US"/>
    </w:rPr>
  </w:style>
  <w:style w:type="character" w:styleId="Nmerodepgina">
    <w:name w:val="page number"/>
    <w:basedOn w:val="Tipodeletrapredefinidodopargrafo"/>
    <w:rsid w:val="004D076B"/>
  </w:style>
  <w:style w:type="paragraph" w:customStyle="1" w:styleId="CarcterCarcterCarcter1Carcter0">
    <w:name w:val="Carácter Carácter Carácter1 Carácter"/>
    <w:basedOn w:val="Normal"/>
    <w:rsid w:val="00AA6459"/>
    <w:pPr>
      <w:spacing w:after="160" w:line="240" w:lineRule="exact"/>
    </w:pPr>
    <w:rPr>
      <w:rFonts w:ascii="Normal" w:hAnsi="Normal"/>
      <w:b/>
      <w:lang w:eastAsia="en-US"/>
    </w:rPr>
  </w:style>
  <w:style w:type="paragraph" w:styleId="PargrafodaLista">
    <w:name w:val="List Paragraph"/>
    <w:basedOn w:val="Normal"/>
    <w:uiPriority w:val="34"/>
    <w:qFormat/>
    <w:rsid w:val="006A5DBF"/>
    <w:pPr>
      <w:ind w:left="720"/>
      <w:contextualSpacing/>
    </w:pPr>
  </w:style>
  <w:style w:type="table" w:styleId="Tabelacomgrelha">
    <w:name w:val="Table Grid"/>
    <w:basedOn w:val="Tabelanormal"/>
    <w:rsid w:val="00C6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cter"/>
    <w:qFormat/>
    <w:rsid w:val="00A50A47"/>
    <w:pPr>
      <w:spacing w:before="120"/>
      <w:jc w:val="center"/>
    </w:pPr>
    <w:rPr>
      <w:rFonts w:ascii="Arial Narrow" w:hAnsi="Arial Narrow" w:cs="Arial"/>
      <w:b/>
      <w:smallCaps/>
      <w:sz w:val="32"/>
      <w:szCs w:val="28"/>
    </w:rPr>
  </w:style>
  <w:style w:type="character" w:customStyle="1" w:styleId="TtuloCarcter">
    <w:name w:val="Título Carácter"/>
    <w:basedOn w:val="Tipodeletrapredefinidodopargrafo"/>
    <w:link w:val="Ttulo"/>
    <w:rsid w:val="00A50A47"/>
    <w:rPr>
      <w:rFonts w:ascii="Arial Narrow" w:hAnsi="Arial Narrow" w:cs="Arial"/>
      <w:b/>
      <w:smallCaps/>
      <w:sz w:val="32"/>
      <w:szCs w:val="28"/>
    </w:rPr>
  </w:style>
  <w:style w:type="paragraph" w:styleId="Subttulo">
    <w:name w:val="Subtitle"/>
    <w:basedOn w:val="Normal"/>
    <w:link w:val="SubttuloCarcter"/>
    <w:qFormat/>
    <w:rsid w:val="00A50A47"/>
    <w:pPr>
      <w:spacing w:before="120"/>
      <w:jc w:val="center"/>
    </w:pPr>
    <w:rPr>
      <w:rFonts w:ascii="Arial Narrow" w:hAnsi="Arial Narrow" w:cs="Arial"/>
      <w:b/>
      <w:smallCaps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rsid w:val="00A50A47"/>
    <w:rPr>
      <w:rFonts w:ascii="Arial Narrow" w:hAnsi="Arial Narrow" w:cs="Arial"/>
      <w:b/>
      <w:smallCaps/>
      <w:sz w:val="28"/>
      <w:szCs w:val="28"/>
    </w:rPr>
  </w:style>
  <w:style w:type="character" w:customStyle="1" w:styleId="Cabealho1Carcter">
    <w:name w:val="Cabeçalho 1 Carácter"/>
    <w:basedOn w:val="Tipodeletrapredefinidodopargrafo"/>
    <w:link w:val="Cabealho1"/>
    <w:rsid w:val="006F2519"/>
    <w:rPr>
      <w:rFonts w:ascii="Arial Narrow" w:hAnsi="Arial Narrow" w:cs="Arial"/>
      <w:b/>
      <w:sz w:val="24"/>
      <w:szCs w:val="24"/>
    </w:rPr>
  </w:style>
  <w:style w:type="paragraph" w:styleId="Textosimples">
    <w:name w:val="Plain Text"/>
    <w:basedOn w:val="Normal"/>
    <w:link w:val="TextosimplesCarcter"/>
    <w:rsid w:val="007B4F15"/>
    <w:rPr>
      <w:rFonts w:ascii="Courier New" w:hAnsi="Courier New" w:cs="Courier New"/>
      <w:lang w:val="en-US" w:eastAsia="en-US"/>
    </w:rPr>
  </w:style>
  <w:style w:type="character" w:customStyle="1" w:styleId="TextosimplesCarcter">
    <w:name w:val="Texto simples Carácter"/>
    <w:basedOn w:val="Tipodeletrapredefinidodopargrafo"/>
    <w:link w:val="Textosimples"/>
    <w:rsid w:val="007B4F15"/>
    <w:rPr>
      <w:rFonts w:ascii="Courier New" w:hAnsi="Courier New" w:cs="Courier New"/>
      <w:lang w:val="en-US"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8F4DEF"/>
  </w:style>
  <w:style w:type="character" w:customStyle="1" w:styleId="CabealhoCarcter">
    <w:name w:val="Cabeçalho Carácter"/>
    <w:basedOn w:val="Tipodeletrapredefinidodopargrafo"/>
    <w:link w:val="Cabealho"/>
    <w:uiPriority w:val="99"/>
    <w:rsid w:val="0068058B"/>
    <w:rPr>
      <w:rFonts w:ascii="Arial" w:hAnsi="Arial"/>
      <w:sz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C0C7A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C0C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qFormat/>
    <w:rsid w:val="006F2519"/>
    <w:pPr>
      <w:keepNext/>
      <w:jc w:val="center"/>
      <w:outlineLvl w:val="0"/>
    </w:pPr>
    <w:rPr>
      <w:rFonts w:ascii="Arial Narrow" w:hAnsi="Arial Narrow" w:cs="Arial"/>
      <w:b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pPr>
      <w:tabs>
        <w:tab w:val="center" w:pos="4819"/>
        <w:tab w:val="right" w:pos="9071"/>
      </w:tabs>
    </w:pPr>
  </w:style>
  <w:style w:type="paragraph" w:styleId="Cabealho">
    <w:name w:val="header"/>
    <w:basedOn w:val="Normal"/>
    <w:link w:val="CabealhoCarcter"/>
    <w:uiPriority w:val="99"/>
    <w:pPr>
      <w:tabs>
        <w:tab w:val="center" w:pos="4819"/>
        <w:tab w:val="right" w:pos="9071"/>
      </w:tabs>
      <w:spacing w:line="360" w:lineRule="auto"/>
      <w:jc w:val="both"/>
    </w:pPr>
    <w:rPr>
      <w:rFonts w:ascii="Arial" w:hAnsi="Arial"/>
      <w:sz w:val="24"/>
    </w:rPr>
  </w:style>
  <w:style w:type="paragraph" w:customStyle="1" w:styleId="Assunto">
    <w:name w:val="Assunto"/>
    <w:basedOn w:val="Normal"/>
    <w:next w:val="corpo"/>
    <w:pPr>
      <w:spacing w:after="240" w:line="360" w:lineRule="auto"/>
      <w:ind w:left="1134" w:hanging="1134"/>
      <w:jc w:val="both"/>
    </w:pPr>
    <w:rPr>
      <w:rFonts w:ascii="Arial" w:hAnsi="Arial"/>
      <w:b/>
      <w:sz w:val="24"/>
    </w:rPr>
  </w:style>
  <w:style w:type="paragraph" w:customStyle="1" w:styleId="corpo">
    <w:name w:val="corpo"/>
    <w:basedOn w:val="Assunto"/>
    <w:pPr>
      <w:ind w:left="0" w:firstLine="1276"/>
    </w:pPr>
    <w:rPr>
      <w:b w:val="0"/>
    </w:rPr>
  </w:style>
  <w:style w:type="paragraph" w:customStyle="1" w:styleId="CarcterCarcterCarcter1Carcter">
    <w:name w:val="Carácter Carácter Carácter1 Carácter"/>
    <w:basedOn w:val="Normal"/>
    <w:rsid w:val="002014C2"/>
    <w:pPr>
      <w:spacing w:after="160" w:line="240" w:lineRule="exact"/>
    </w:pPr>
    <w:rPr>
      <w:rFonts w:ascii="Normal" w:hAnsi="Normal"/>
      <w:b/>
      <w:lang w:eastAsia="en-US"/>
    </w:rPr>
  </w:style>
  <w:style w:type="character" w:styleId="Nmerodepgina">
    <w:name w:val="page number"/>
    <w:basedOn w:val="Tipodeletrapredefinidodopargrafo"/>
    <w:rsid w:val="004D076B"/>
  </w:style>
  <w:style w:type="paragraph" w:customStyle="1" w:styleId="CarcterCarcterCarcter1Carcter0">
    <w:name w:val="Carácter Carácter Carácter1 Carácter"/>
    <w:basedOn w:val="Normal"/>
    <w:rsid w:val="00AA6459"/>
    <w:pPr>
      <w:spacing w:after="160" w:line="240" w:lineRule="exact"/>
    </w:pPr>
    <w:rPr>
      <w:rFonts w:ascii="Normal" w:hAnsi="Normal"/>
      <w:b/>
      <w:lang w:eastAsia="en-US"/>
    </w:rPr>
  </w:style>
  <w:style w:type="paragraph" w:styleId="PargrafodaLista">
    <w:name w:val="List Paragraph"/>
    <w:basedOn w:val="Normal"/>
    <w:uiPriority w:val="34"/>
    <w:qFormat/>
    <w:rsid w:val="006A5DBF"/>
    <w:pPr>
      <w:ind w:left="720"/>
      <w:contextualSpacing/>
    </w:pPr>
  </w:style>
  <w:style w:type="table" w:styleId="Tabelacomgrelha">
    <w:name w:val="Table Grid"/>
    <w:basedOn w:val="Tabelanormal"/>
    <w:rsid w:val="00C6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cter"/>
    <w:qFormat/>
    <w:rsid w:val="00A50A47"/>
    <w:pPr>
      <w:spacing w:before="120"/>
      <w:jc w:val="center"/>
    </w:pPr>
    <w:rPr>
      <w:rFonts w:ascii="Arial Narrow" w:hAnsi="Arial Narrow" w:cs="Arial"/>
      <w:b/>
      <w:smallCaps/>
      <w:sz w:val="32"/>
      <w:szCs w:val="28"/>
    </w:rPr>
  </w:style>
  <w:style w:type="character" w:customStyle="1" w:styleId="TtuloCarcter">
    <w:name w:val="Título Carácter"/>
    <w:basedOn w:val="Tipodeletrapredefinidodopargrafo"/>
    <w:link w:val="Ttulo"/>
    <w:rsid w:val="00A50A47"/>
    <w:rPr>
      <w:rFonts w:ascii="Arial Narrow" w:hAnsi="Arial Narrow" w:cs="Arial"/>
      <w:b/>
      <w:smallCaps/>
      <w:sz w:val="32"/>
      <w:szCs w:val="28"/>
    </w:rPr>
  </w:style>
  <w:style w:type="paragraph" w:styleId="Subttulo">
    <w:name w:val="Subtitle"/>
    <w:basedOn w:val="Normal"/>
    <w:link w:val="SubttuloCarcter"/>
    <w:qFormat/>
    <w:rsid w:val="00A50A47"/>
    <w:pPr>
      <w:spacing w:before="120"/>
      <w:jc w:val="center"/>
    </w:pPr>
    <w:rPr>
      <w:rFonts w:ascii="Arial Narrow" w:hAnsi="Arial Narrow" w:cs="Arial"/>
      <w:b/>
      <w:smallCaps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rsid w:val="00A50A47"/>
    <w:rPr>
      <w:rFonts w:ascii="Arial Narrow" w:hAnsi="Arial Narrow" w:cs="Arial"/>
      <w:b/>
      <w:smallCaps/>
      <w:sz w:val="28"/>
      <w:szCs w:val="28"/>
    </w:rPr>
  </w:style>
  <w:style w:type="character" w:customStyle="1" w:styleId="Cabealho1Carcter">
    <w:name w:val="Cabeçalho 1 Carácter"/>
    <w:basedOn w:val="Tipodeletrapredefinidodopargrafo"/>
    <w:link w:val="Cabealho1"/>
    <w:rsid w:val="006F2519"/>
    <w:rPr>
      <w:rFonts w:ascii="Arial Narrow" w:hAnsi="Arial Narrow" w:cs="Arial"/>
      <w:b/>
      <w:sz w:val="24"/>
      <w:szCs w:val="24"/>
    </w:rPr>
  </w:style>
  <w:style w:type="paragraph" w:styleId="Textosimples">
    <w:name w:val="Plain Text"/>
    <w:basedOn w:val="Normal"/>
    <w:link w:val="TextosimplesCarcter"/>
    <w:rsid w:val="007B4F15"/>
    <w:rPr>
      <w:rFonts w:ascii="Courier New" w:hAnsi="Courier New" w:cs="Courier New"/>
      <w:lang w:val="en-US" w:eastAsia="en-US"/>
    </w:rPr>
  </w:style>
  <w:style w:type="character" w:customStyle="1" w:styleId="TextosimplesCarcter">
    <w:name w:val="Texto simples Carácter"/>
    <w:basedOn w:val="Tipodeletrapredefinidodopargrafo"/>
    <w:link w:val="Textosimples"/>
    <w:rsid w:val="007B4F15"/>
    <w:rPr>
      <w:rFonts w:ascii="Courier New" w:hAnsi="Courier New" w:cs="Courier New"/>
      <w:lang w:val="en-US"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8F4DEF"/>
  </w:style>
  <w:style w:type="character" w:customStyle="1" w:styleId="CabealhoCarcter">
    <w:name w:val="Cabeçalho Carácter"/>
    <w:basedOn w:val="Tipodeletrapredefinidodopargrafo"/>
    <w:link w:val="Cabealho"/>
    <w:uiPriority w:val="99"/>
    <w:rsid w:val="0068058B"/>
    <w:rPr>
      <w:rFonts w:ascii="Arial" w:hAnsi="Arial"/>
      <w:sz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C0C7A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C0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200fpsb\groups\templates\Gabinete\Resoluca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95988F3E809C40AE9B63769D7FBB4A" ma:contentTypeVersion="1" ma:contentTypeDescription="Criar um novo documento." ma:contentTypeScope="" ma:versionID="d5ae16cb625aae3838cccf0964d901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E5997-19DF-44B1-9AD6-4BA859050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A54BAD-6BFD-4BDF-8131-6F0106E7B048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EA93DEF-0A5C-422A-B6DD-B1116B2759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33D4F4-ED76-418C-859F-358C0549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Resolucao</Template>
  <TotalTime>1</TotalTime>
  <Pages>4</Pages>
  <Words>1803</Words>
  <Characters>9738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SRAP</Company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Lólia MRP. Xavier</dc:creator>
  <cp:lastModifiedBy>Guida FSA. Dias</cp:lastModifiedBy>
  <cp:revision>2</cp:revision>
  <cp:lastPrinted>2016-02-03T15:36:00Z</cp:lastPrinted>
  <dcterms:created xsi:type="dcterms:W3CDTF">2017-06-20T15:35:00Z</dcterms:created>
  <dcterms:modified xsi:type="dcterms:W3CDTF">2017-06-20T15:35:00Z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0x0101004B95988F3E809C40AE9B63769D7FBB4A</vt:lpwstr>
  </property>
</Properties>
</file>