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F1" w:rsidRDefault="008B7FCF" w:rsidP="008B7FC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B7FCF">
        <w:rPr>
          <w:rFonts w:ascii="Arial" w:hAnsi="Arial" w:cs="Arial"/>
          <w:b/>
          <w:sz w:val="20"/>
          <w:szCs w:val="20"/>
        </w:rPr>
        <w:t>EXTRATO</w:t>
      </w:r>
    </w:p>
    <w:p w:rsidR="008B7FCF" w:rsidRDefault="008B7FCF" w:rsidP="008B7FCF">
      <w:pPr>
        <w:ind w:firstLine="708"/>
        <w:rPr>
          <w:rFonts w:ascii="Arial" w:hAnsi="Arial" w:cs="Arial"/>
          <w:sz w:val="20"/>
          <w:szCs w:val="20"/>
        </w:rPr>
      </w:pPr>
    </w:p>
    <w:p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Nos termos e para os efeitos da alínea c) do nº 1, nº 2 e nº 3 do art.º 5º da Lei nº 35/2014, de 20 de junho e alínea i) do nº 2 do art.</w:t>
      </w:r>
      <w:r w:rsidR="00B95031">
        <w:rPr>
          <w:rFonts w:ascii="Arial" w:hAnsi="Arial" w:cs="Arial"/>
          <w:sz w:val="20"/>
          <w:szCs w:val="20"/>
        </w:rPr>
        <w:t>º</w:t>
      </w:r>
      <w:r w:rsidRPr="008B7FCF">
        <w:rPr>
          <w:rFonts w:ascii="Arial" w:hAnsi="Arial" w:cs="Arial"/>
          <w:sz w:val="20"/>
          <w:szCs w:val="20"/>
        </w:rPr>
        <w:t xml:space="preserve"> 5º e nº 7 do Decreto Legislativo Regional nº 50/2006/A, de 12 de dezembro, na última alteração e republicação dada pelo Decreto Legislativo Regional nº 17/2009/A, de 14 de outubro, e após despacho de S. Ex.ª o Secretário Regional das Finanças, Planeamento e Administração Pública, de ***, foi autorizado um contrato de prestação de serviços com (nome)***  para o exercício das funções de *** para valer durante o *** de *** e tem um encargo total no valor de *** euros.</w:t>
      </w:r>
    </w:p>
    <w:p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O prestador fez prova de ter a sua situação fiscal e contributiva perante a segurança social devidamente regularizada.</w:t>
      </w:r>
    </w:p>
    <w:p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Dispensando o visto do Tribunal de Contas por força da Lei nº 98/97, de 26 de agosto, com a alteração e republicação efetuada pela Lei nº 48/2006, de 29 de agosto, c</w:t>
      </w:r>
      <w:r w:rsidR="00B95031">
        <w:rPr>
          <w:rFonts w:ascii="Arial" w:hAnsi="Arial" w:cs="Arial"/>
          <w:sz w:val="20"/>
          <w:szCs w:val="20"/>
        </w:rPr>
        <w:t>onjugado com a Lei do Orçamento.</w:t>
      </w:r>
    </w:p>
    <w:p w:rsidR="008B7FCF" w:rsidRDefault="008B7FCF" w:rsidP="00B9503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***, de ***</w:t>
      </w: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Pr="008B7FCF" w:rsidRDefault="00A203D5" w:rsidP="00B95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PRESIDENTE DO CONSELHO</w:t>
      </w:r>
      <w:r w:rsidR="008B7FCF" w:rsidRPr="008B7FCF">
        <w:rPr>
          <w:rFonts w:ascii="Arial" w:hAnsi="Arial" w:cs="Arial"/>
          <w:b/>
          <w:sz w:val="20"/>
          <w:szCs w:val="20"/>
        </w:rPr>
        <w:t xml:space="preserve"> EXECUTIVO</w:t>
      </w:r>
    </w:p>
    <w:sectPr w:rsidR="008B7FCF" w:rsidRPr="008B7FCF" w:rsidSect="00267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CF" w:rsidRDefault="008B7FCF" w:rsidP="00267BDC">
      <w:pPr>
        <w:spacing w:after="0" w:line="240" w:lineRule="auto"/>
      </w:pPr>
      <w:r>
        <w:separator/>
      </w:r>
    </w:p>
  </w:endnote>
  <w:endnote w:type="continuationSeparator" w:id="0">
    <w:p w:rsidR="008B7FCF" w:rsidRDefault="008B7FCF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CF" w:rsidRDefault="008B7FCF" w:rsidP="00267BDC">
      <w:pPr>
        <w:spacing w:after="0" w:line="240" w:lineRule="auto"/>
      </w:pPr>
      <w:r>
        <w:separator/>
      </w:r>
    </w:p>
  </w:footnote>
  <w:footnote w:type="continuationSeparator" w:id="0">
    <w:p w:rsidR="008B7FCF" w:rsidRDefault="008B7FCF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79" w:rsidRDefault="00177679" w:rsidP="00177679">
    <w:pPr>
      <w:pStyle w:val="Cabealho"/>
      <w:jc w:val="center"/>
      <w:rPr>
        <w:rFonts w:ascii="Arial" w:hAnsi="Arial" w:cs="Arial"/>
        <w:b/>
        <w:caps/>
        <w:spacing w:val="10"/>
        <w:sz w:val="20"/>
        <w:szCs w:val="20"/>
      </w:rPr>
    </w:pPr>
    <w:r>
      <w:rPr>
        <w:noProof/>
        <w:sz w:val="20"/>
        <w:szCs w:val="20"/>
        <w:lang w:eastAsia="pt-PT"/>
      </w:rPr>
      <w:drawing>
        <wp:inline distT="0" distB="0" distL="0" distR="0">
          <wp:extent cx="400050" cy="381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sz w:val="18"/>
        <w:szCs w:val="20"/>
      </w:rPr>
      <w:br/>
    </w:r>
    <w:r>
      <w:rPr>
        <w:rFonts w:ascii="Arial" w:hAnsi="Arial" w:cs="Arial"/>
        <w:color w:val="000080"/>
        <w:sz w:val="18"/>
      </w:rPr>
      <w:t>Região Autónoma dos Açores</w:t>
    </w:r>
    <w:r>
      <w:rPr>
        <w:caps/>
        <w:sz w:val="18"/>
        <w:szCs w:val="20"/>
      </w:rPr>
      <w:br/>
    </w:r>
    <w:r>
      <w:rPr>
        <w:rFonts w:ascii="Arial" w:hAnsi="Arial" w:cs="Arial"/>
        <w:b/>
        <w:caps/>
        <w:color w:val="000080"/>
      </w:rPr>
      <w:t>Secretaria Regional da Educação</w:t>
    </w:r>
  </w:p>
  <w:p w:rsidR="00177679" w:rsidRDefault="00177679" w:rsidP="00177679">
    <w:pPr>
      <w:tabs>
        <w:tab w:val="right" w:pos="8504"/>
      </w:tabs>
      <w:spacing w:after="0" w:line="200" w:lineRule="exact"/>
      <w:ind w:right="-425"/>
      <w:jc w:val="center"/>
      <w:rPr>
        <w:rFonts w:ascii="Arial" w:hAnsi="Arial" w:cs="Arial"/>
        <w:b/>
        <w:caps/>
        <w:spacing w:val="10"/>
        <w:sz w:val="24"/>
        <w:szCs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2143125</wp:posOffset>
              </wp:positionH>
              <wp:positionV relativeFrom="paragraph">
                <wp:posOffset>41910</wp:posOffset>
              </wp:positionV>
              <wp:extent cx="1172845" cy="635"/>
              <wp:effectExtent l="0" t="0" r="27305" b="37465"/>
              <wp:wrapNone/>
              <wp:docPr id="4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72DFC" id="Conexão reta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3.3pt" to="26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BFrAIAAKUFAAAOAAAAZHJzL2Uyb0RvYy54bWysVM2O2yAQvlfqOyDuXtuJk3itdVa7ttNL&#10;f1barXomBseoGCwgcaKqT9NH6Yt1IIm32R5aVWtLiIHhY+abb7i53XcC7Zg2XMkcx1cRRkzWinK5&#10;yfHnp1WQYmQskZQIJVmOD8zg2+XbNzdDn7GJapWgTCMAkSYb+hy31vZZGJq6ZR0xV6pnEjYbpTti&#10;wdSbkGoyAHonwkkUzcNBadprVTNjYLU8buKlx28aVttPTWOYRSLHEJv1o/bj2o3h8oZkG036lten&#10;MMh/RNERLuHSEaoklqCt5n9AdbzWyqjGXtWqC1XT8Jr5HCCbOHqRzWNLeuZzAXJMP9JkXg+2/rh7&#10;0IjTHCcYSdJBiQoo1P7nD4U0gyQSR9HQmww8C/mgXZL1Xj7271X91SCpipbIDfOhPh16OB+7E+HF&#10;EWeYHi5aDx8UBR+ytcrztW905yCBCbT3ZTmMZWF7i2pYjOPFJE1mGNWwN5/OPD7Jzkd7bew7pjrk&#10;JjkWXDrOSEZ27411oZDs7OKWpVpxIXzdhUQDwE8WUeRPGCU4dbvOz+jNuhAa7YiTjv9OF1+4abWV&#10;1KO1jNBKUmQ9CxJYxA7edBgJBs0BE+9nCRd/94OohXRxMK/iYypg7S1M/Tqw4xX27Tq6rtIqTYJk&#10;Mq+CJCrL4G5VJMF8FS9m5bQsijL+7hKMk6zllDLpcjyrPU7+TU2nvjvqdNT7yGZ4ie5ph2AvI71b&#10;zaJFMk2DxWI2DZJpFQX36aoI7op4Pl9U98V99SLSymdvXifYkUoXldpaph9bOiDKnW6ms+tJjMGA&#10;18EpAj6MiNhA5WqrMdLKfuG29UJ3EnUYFxpJI/efNDKiH4k419BZYxVOuT1TBTU/19f3j2uZY/Ot&#10;FT08aCdm10rwFvhDp3fLPTa/297r+XVd/gIAAP//AwBQSwMEFAAGAAgAAAAhABZMVPraAAAABwEA&#10;AA8AAABkcnMvZG93bnJldi54bWxMjsFOwzAQRO9I/IO1SNyoTaqkKMSpSiTuUFpxdWOTpLXXVuy0&#10;ga9nOdHjaEZvXrWenWVnM8bBo4THhQBmsPV6wE7C7uP14QlYTAq1sh6NhG8TYV3f3lSq1P6C7+a8&#10;TR0jCMZSSehTCiXnse2NU3Hhg0HqvvzoVKI4dlyP6kJwZ3kmRMGdGpAeehVM05v2tJ2chOD3n2+b&#10;vNkfw4vFyQsx/zQ7Ke/v5s0zsGTm9D+GP31Sh5qcDn5CHZmVsFyucppKKApg1OdZlgE7UF4Bryt+&#10;7V//AgAA//8DAFBLAQItABQABgAIAAAAIQC2gziS/gAAAOEBAAATAAAAAAAAAAAAAAAAAAAAAABb&#10;Q29udGVudF9UeXBlc10ueG1sUEsBAi0AFAAGAAgAAAAhADj9If/WAAAAlAEAAAsAAAAAAAAAAAAA&#10;AAAALwEAAF9yZWxzLy5yZWxzUEsBAi0AFAAGAAgAAAAhAJTncEWsAgAApQUAAA4AAAAAAAAAAAAA&#10;AAAALgIAAGRycy9lMm9Eb2MueG1sUEsBAi0AFAAGAAgAAAAhABZMVPraAAAABwEAAA8AAAAAAAAA&#10;AAAAAAAABgUAAGRycy9kb3ducmV2LnhtbFBLBQYAAAAABAAEAPMAAAANBgAAAAA=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 w:cs="Arial"/>
        <w:b/>
        <w:caps/>
        <w:color w:val="000080"/>
      </w:rPr>
      <w:br/>
      <w:t>DIREÇÃO REGIONAL DA ADMINISTRAÇÃO EDUCATIVA</w:t>
    </w:r>
  </w:p>
  <w:p w:rsidR="00267BDC" w:rsidRPr="00177679" w:rsidRDefault="00267BDC" w:rsidP="001776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CF"/>
    <w:rsid w:val="00084688"/>
    <w:rsid w:val="000925EF"/>
    <w:rsid w:val="000D6435"/>
    <w:rsid w:val="00177679"/>
    <w:rsid w:val="001B75F7"/>
    <w:rsid w:val="00267BDC"/>
    <w:rsid w:val="003537F1"/>
    <w:rsid w:val="006132AE"/>
    <w:rsid w:val="0067391F"/>
    <w:rsid w:val="008B7FCF"/>
    <w:rsid w:val="00A203D5"/>
    <w:rsid w:val="00B95031"/>
    <w:rsid w:val="00D872B8"/>
    <w:rsid w:val="00EA09D9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278D5DA-B1E9-45F2-A8A4-34409CF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7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RAE\WORD\Timb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1A84053-A13C-4840-A275-745591D0A2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Diogo A. Pacheco</dc:creator>
  <cp:lastModifiedBy>Guida FSA. Dias</cp:lastModifiedBy>
  <cp:revision>2</cp:revision>
  <dcterms:created xsi:type="dcterms:W3CDTF">2021-10-27T09:47:00Z</dcterms:created>
  <dcterms:modified xsi:type="dcterms:W3CDTF">2021-10-27T09:47:00Z</dcterms:modified>
</cp:coreProperties>
</file>